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4CF55" w14:textId="77777777" w:rsidR="003D600B" w:rsidRPr="003D600B" w:rsidRDefault="003D600B" w:rsidP="00041A41">
      <w:pPr>
        <w:shd w:val="clear" w:color="auto" w:fill="FFFFFF"/>
        <w:spacing w:after="0" w:line="276" w:lineRule="auto"/>
        <w:textAlignment w:val="baseline"/>
        <w:rPr>
          <w:rFonts w:ascii="inherit" w:eastAsia="Times New Roman" w:hAnsi="inherit" w:cs="Times New Roman"/>
          <w:sz w:val="2"/>
          <w:szCs w:val="2"/>
          <w:lang w:eastAsia="en-GB"/>
        </w:rPr>
      </w:pPr>
      <w:r w:rsidRPr="003D600B">
        <w:rPr>
          <w:rFonts w:ascii="inherit" w:eastAsia="Times New Roman" w:hAnsi="inherit" w:cs="Times New Roman"/>
          <w:sz w:val="2"/>
          <w:szCs w:val="2"/>
          <w:lang w:eastAsia="en-GB"/>
        </w:rPr>
        <w:t> </w:t>
      </w:r>
    </w:p>
    <w:p w14:paraId="6FE2B449" w14:textId="77777777" w:rsidR="003D600B" w:rsidRPr="003D600B" w:rsidRDefault="003D600B" w:rsidP="00041A41">
      <w:pPr>
        <w:shd w:val="clear" w:color="auto" w:fill="FFFFFF"/>
        <w:spacing w:after="0" w:line="276" w:lineRule="auto"/>
        <w:textAlignment w:val="baseline"/>
        <w:rPr>
          <w:rFonts w:ascii="inherit" w:eastAsia="Times New Roman" w:hAnsi="inherit" w:cs="Times New Roman"/>
          <w:sz w:val="2"/>
          <w:szCs w:val="2"/>
          <w:lang w:eastAsia="en-GB"/>
        </w:rPr>
      </w:pPr>
      <w:r w:rsidRPr="003D600B">
        <w:rPr>
          <w:rFonts w:ascii="inherit" w:eastAsia="Times New Roman" w:hAnsi="inherit" w:cs="Times New Roman"/>
          <w:sz w:val="2"/>
          <w:szCs w:val="2"/>
          <w:lang w:eastAsia="en-GB"/>
        </w:rPr>
        <w:t> </w:t>
      </w:r>
    </w:p>
    <w:p w14:paraId="672B4E80" w14:textId="77777777" w:rsidR="003D600B" w:rsidRPr="003D600B" w:rsidRDefault="003D600B" w:rsidP="00041A41">
      <w:pPr>
        <w:shd w:val="clear" w:color="auto" w:fill="FFFFFF"/>
        <w:spacing w:after="0" w:line="276" w:lineRule="auto"/>
        <w:textAlignment w:val="baseline"/>
        <w:rPr>
          <w:rFonts w:ascii="inherit" w:eastAsia="Times New Roman" w:hAnsi="inherit" w:cs="Times New Roman"/>
          <w:sz w:val="2"/>
          <w:szCs w:val="2"/>
          <w:lang w:eastAsia="en-GB"/>
        </w:rPr>
      </w:pPr>
      <w:r w:rsidRPr="003D600B">
        <w:rPr>
          <w:rFonts w:ascii="inherit" w:eastAsia="Times New Roman" w:hAnsi="inherit" w:cs="Times New Roman"/>
          <w:sz w:val="2"/>
          <w:szCs w:val="2"/>
          <w:lang w:eastAsia="en-GB"/>
        </w:rPr>
        <w:t> </w:t>
      </w:r>
    </w:p>
    <w:p w14:paraId="1868FAC9" w14:textId="4E70C225" w:rsidR="003D600B" w:rsidRDefault="003D600B" w:rsidP="00041A41">
      <w:pPr>
        <w:shd w:val="clear" w:color="auto" w:fill="FFFFFF"/>
        <w:spacing w:after="96" w:line="276" w:lineRule="auto"/>
        <w:textAlignment w:val="baseline"/>
        <w:outlineLvl w:val="1"/>
        <w:rPr>
          <w:rFonts w:ascii="Arial" w:eastAsia="Times New Roman" w:hAnsi="Arial" w:cs="Arial"/>
          <w:sz w:val="20"/>
          <w:szCs w:val="20"/>
          <w:lang w:eastAsia="en-GB"/>
        </w:rPr>
      </w:pPr>
      <w:r w:rsidRPr="000422B4">
        <w:rPr>
          <w:rFonts w:ascii="Arial" w:eastAsia="Times New Roman" w:hAnsi="Arial" w:cs="Arial"/>
          <w:sz w:val="20"/>
          <w:szCs w:val="20"/>
          <w:lang w:eastAsia="en-GB"/>
        </w:rPr>
        <w:t>Terms and conditions</w:t>
      </w:r>
      <w:r w:rsidR="00D76219">
        <w:rPr>
          <w:rFonts w:ascii="Arial" w:eastAsia="Times New Roman" w:hAnsi="Arial" w:cs="Arial"/>
          <w:sz w:val="20"/>
          <w:szCs w:val="20"/>
          <w:lang w:eastAsia="en-GB"/>
        </w:rPr>
        <w:t xml:space="preserve"> Eurostar competition with Travel Bulletin – 02.05.2025</w:t>
      </w:r>
    </w:p>
    <w:p w14:paraId="5A6393B0" w14:textId="77777777" w:rsidR="00041A41" w:rsidRPr="000422B4" w:rsidRDefault="00041A41" w:rsidP="00041A41">
      <w:pPr>
        <w:shd w:val="clear" w:color="auto" w:fill="FFFFFF"/>
        <w:spacing w:after="96" w:line="276" w:lineRule="auto"/>
        <w:textAlignment w:val="baseline"/>
        <w:outlineLvl w:val="1"/>
        <w:rPr>
          <w:rFonts w:ascii="Arial" w:eastAsia="Times New Roman" w:hAnsi="Arial" w:cs="Arial"/>
          <w:sz w:val="20"/>
          <w:szCs w:val="20"/>
          <w:lang w:eastAsia="en-GB"/>
        </w:rPr>
      </w:pPr>
    </w:p>
    <w:p w14:paraId="0E69BD99" w14:textId="77777777" w:rsidR="003D600B" w:rsidRDefault="003D600B" w:rsidP="00041A41">
      <w:pPr>
        <w:shd w:val="clear" w:color="auto" w:fill="FFFFFF"/>
        <w:spacing w:after="0" w:line="276" w:lineRule="auto"/>
        <w:textAlignment w:val="baseline"/>
        <w:rPr>
          <w:rFonts w:ascii="Arial" w:eastAsia="Times New Roman" w:hAnsi="Arial" w:cs="Arial"/>
          <w:b/>
          <w:bCs/>
          <w:sz w:val="20"/>
          <w:szCs w:val="20"/>
          <w:bdr w:val="none" w:sz="0" w:space="0" w:color="auto" w:frame="1"/>
          <w:lang w:eastAsia="en-GB"/>
        </w:rPr>
      </w:pPr>
      <w:r w:rsidRPr="000422B4">
        <w:rPr>
          <w:rFonts w:ascii="Arial" w:eastAsia="Times New Roman" w:hAnsi="Arial" w:cs="Arial"/>
          <w:b/>
          <w:bCs/>
          <w:sz w:val="20"/>
          <w:szCs w:val="20"/>
          <w:bdr w:val="none" w:sz="0" w:space="0" w:color="auto" w:frame="1"/>
          <w:lang w:eastAsia="en-GB"/>
        </w:rPr>
        <w:t>1 – INTRODUCTION</w:t>
      </w:r>
    </w:p>
    <w:p w14:paraId="27C454E9" w14:textId="77777777" w:rsidR="00041A41" w:rsidRPr="000422B4" w:rsidRDefault="00041A41" w:rsidP="00041A41">
      <w:pPr>
        <w:shd w:val="clear" w:color="auto" w:fill="FFFFFF"/>
        <w:spacing w:after="0" w:line="276" w:lineRule="auto"/>
        <w:textAlignment w:val="baseline"/>
        <w:rPr>
          <w:rFonts w:ascii="Arial" w:eastAsia="Times New Roman" w:hAnsi="Arial" w:cs="Arial"/>
          <w:sz w:val="20"/>
          <w:szCs w:val="20"/>
          <w:lang w:eastAsia="en-GB"/>
        </w:rPr>
      </w:pPr>
    </w:p>
    <w:p w14:paraId="099B627D" w14:textId="7A3912DC" w:rsidR="003D600B" w:rsidRDefault="003D600B" w:rsidP="00041A41">
      <w:pPr>
        <w:shd w:val="clear" w:color="auto" w:fill="FFFFFF"/>
        <w:spacing w:after="0" w:line="276" w:lineRule="auto"/>
        <w:textAlignment w:val="baseline"/>
        <w:rPr>
          <w:rFonts w:ascii="Arial" w:eastAsia="Times New Roman" w:hAnsi="Arial" w:cs="Arial"/>
          <w:sz w:val="20"/>
          <w:szCs w:val="20"/>
          <w:lang w:eastAsia="en-GB"/>
        </w:rPr>
      </w:pPr>
      <w:r w:rsidRPr="000422B4">
        <w:rPr>
          <w:rFonts w:ascii="Arial" w:eastAsia="Times New Roman" w:hAnsi="Arial" w:cs="Arial"/>
          <w:sz w:val="20"/>
          <w:szCs w:val="20"/>
          <w:lang w:eastAsia="en-GB"/>
        </w:rPr>
        <w:t>Eurostar International Limited (“Eurostar”), a company incorporated in the UK under company number 02462001, with its registered office at 6th Floor, Kings Place, 90 York Way, London N1 9AG, United Kingdom, is organising, in the </w:t>
      </w:r>
      <w:r w:rsidRPr="000422B4">
        <w:rPr>
          <w:rFonts w:ascii="Arial" w:eastAsia="Times New Roman" w:hAnsi="Arial" w:cs="Arial"/>
          <w:b/>
          <w:bCs/>
          <w:sz w:val="20"/>
          <w:szCs w:val="20"/>
          <w:bdr w:val="none" w:sz="0" w:space="0" w:color="auto" w:frame="1"/>
          <w:lang w:eastAsia="en-GB"/>
        </w:rPr>
        <w:t>UK</w:t>
      </w:r>
      <w:r w:rsidRPr="000422B4">
        <w:rPr>
          <w:rFonts w:ascii="Arial" w:eastAsia="Times New Roman" w:hAnsi="Arial" w:cs="Arial"/>
          <w:sz w:val="20"/>
          <w:szCs w:val="20"/>
          <w:lang w:eastAsia="en-GB"/>
        </w:rPr>
        <w:t xml:space="preserve">, a </w:t>
      </w:r>
      <w:r w:rsidR="00852CAE" w:rsidRPr="000422B4">
        <w:rPr>
          <w:rFonts w:ascii="Arial" w:eastAsia="Times New Roman" w:hAnsi="Arial" w:cs="Arial"/>
          <w:sz w:val="20"/>
          <w:szCs w:val="20"/>
          <w:lang w:eastAsia="en-GB"/>
        </w:rPr>
        <w:t xml:space="preserve">prize draw </w:t>
      </w:r>
      <w:r w:rsidRPr="000422B4">
        <w:rPr>
          <w:rFonts w:ascii="Arial" w:eastAsia="Times New Roman" w:hAnsi="Arial" w:cs="Arial"/>
          <w:sz w:val="20"/>
          <w:szCs w:val="20"/>
          <w:lang w:eastAsia="en-GB"/>
        </w:rPr>
        <w:t>in partnership with</w:t>
      </w:r>
      <w:r w:rsidRPr="000422B4">
        <w:rPr>
          <w:rFonts w:ascii="Arial" w:eastAsia="Times New Roman" w:hAnsi="Arial" w:cs="Arial"/>
          <w:b/>
          <w:bCs/>
          <w:sz w:val="20"/>
          <w:szCs w:val="20"/>
          <w:bdr w:val="none" w:sz="0" w:space="0" w:color="auto" w:frame="1"/>
          <w:lang w:eastAsia="en-GB"/>
        </w:rPr>
        <w:t> </w:t>
      </w:r>
      <w:r w:rsidR="008F576D" w:rsidRPr="000422B4">
        <w:rPr>
          <w:rFonts w:ascii="Arial" w:eastAsia="Times New Roman" w:hAnsi="Arial" w:cs="Arial"/>
          <w:b/>
          <w:bCs/>
          <w:sz w:val="20"/>
          <w:szCs w:val="20"/>
          <w:bdr w:val="none" w:sz="0" w:space="0" w:color="auto" w:frame="1"/>
          <w:lang w:eastAsia="en-GB"/>
        </w:rPr>
        <w:t>Travel Bulletin</w:t>
      </w:r>
      <w:r w:rsidRPr="000422B4">
        <w:rPr>
          <w:rFonts w:ascii="Arial" w:eastAsia="Times New Roman" w:hAnsi="Arial" w:cs="Arial"/>
          <w:sz w:val="20"/>
          <w:szCs w:val="20"/>
          <w:lang w:eastAsia="en-GB"/>
        </w:rPr>
        <w:t> taking place from </w:t>
      </w:r>
      <w:r w:rsidR="008F576D" w:rsidRPr="000422B4">
        <w:rPr>
          <w:rFonts w:ascii="Arial" w:eastAsia="Times New Roman" w:hAnsi="Arial" w:cs="Arial"/>
          <w:b/>
          <w:bCs/>
          <w:sz w:val="20"/>
          <w:szCs w:val="20"/>
          <w:bdr w:val="none" w:sz="0" w:space="0" w:color="auto" w:frame="1"/>
          <w:lang w:eastAsia="en-GB"/>
        </w:rPr>
        <w:t>2</w:t>
      </w:r>
      <w:r w:rsidR="00041A41">
        <w:rPr>
          <w:rFonts w:ascii="Arial" w:eastAsia="Times New Roman" w:hAnsi="Arial" w:cs="Arial"/>
          <w:b/>
          <w:bCs/>
          <w:sz w:val="20"/>
          <w:szCs w:val="20"/>
          <w:bdr w:val="none" w:sz="0" w:space="0" w:color="auto" w:frame="1"/>
          <w:vertAlign w:val="superscript"/>
          <w:lang w:eastAsia="en-GB"/>
        </w:rPr>
        <w:t xml:space="preserve"> </w:t>
      </w:r>
      <w:r w:rsidR="008F576D" w:rsidRPr="000422B4">
        <w:rPr>
          <w:rFonts w:ascii="Arial" w:eastAsia="Times New Roman" w:hAnsi="Arial" w:cs="Arial"/>
          <w:b/>
          <w:bCs/>
          <w:sz w:val="20"/>
          <w:szCs w:val="20"/>
          <w:bdr w:val="none" w:sz="0" w:space="0" w:color="auto" w:frame="1"/>
          <w:lang w:eastAsia="en-GB"/>
        </w:rPr>
        <w:t xml:space="preserve">May </w:t>
      </w:r>
      <w:r w:rsidRPr="000422B4">
        <w:rPr>
          <w:rFonts w:ascii="Arial" w:eastAsia="Times New Roman" w:hAnsi="Arial" w:cs="Arial"/>
          <w:b/>
          <w:bCs/>
          <w:sz w:val="20"/>
          <w:szCs w:val="20"/>
          <w:bdr w:val="none" w:sz="0" w:space="0" w:color="auto" w:frame="1"/>
          <w:lang w:eastAsia="en-GB"/>
        </w:rPr>
        <w:t>2025</w:t>
      </w:r>
      <w:r w:rsidR="008F576D" w:rsidRPr="000422B4">
        <w:rPr>
          <w:rFonts w:ascii="Arial" w:eastAsia="Times New Roman" w:hAnsi="Arial" w:cs="Arial"/>
          <w:b/>
          <w:bCs/>
          <w:sz w:val="20"/>
          <w:szCs w:val="20"/>
          <w:bdr w:val="none" w:sz="0" w:space="0" w:color="auto" w:frame="1"/>
          <w:lang w:eastAsia="en-GB"/>
        </w:rPr>
        <w:t xml:space="preserve"> at </w:t>
      </w:r>
      <w:r w:rsidR="00FF518E" w:rsidRPr="00D76219">
        <w:rPr>
          <w:rFonts w:ascii="Arial" w:eastAsia="Times New Roman" w:hAnsi="Arial" w:cs="Arial"/>
          <w:b/>
          <w:bCs/>
          <w:sz w:val="20"/>
          <w:szCs w:val="20"/>
          <w:bdr w:val="none" w:sz="0" w:space="0" w:color="auto" w:frame="1"/>
          <w:lang w:eastAsia="en-GB"/>
        </w:rPr>
        <w:t>09:00</w:t>
      </w:r>
      <w:r w:rsidR="008F576D" w:rsidRPr="00D76219">
        <w:rPr>
          <w:rFonts w:ascii="Arial" w:eastAsia="Times New Roman" w:hAnsi="Arial" w:cs="Arial"/>
          <w:b/>
          <w:bCs/>
          <w:sz w:val="20"/>
          <w:szCs w:val="20"/>
          <w:bdr w:val="none" w:sz="0" w:space="0" w:color="auto" w:frame="1"/>
          <w:lang w:eastAsia="en-GB"/>
        </w:rPr>
        <w:t xml:space="preserve"> BST</w:t>
      </w:r>
      <w:r w:rsidRPr="00D76219">
        <w:rPr>
          <w:rFonts w:ascii="Arial" w:eastAsia="Times New Roman" w:hAnsi="Arial" w:cs="Arial"/>
          <w:b/>
          <w:bCs/>
          <w:sz w:val="20"/>
          <w:szCs w:val="20"/>
          <w:bdr w:val="none" w:sz="0" w:space="0" w:color="auto" w:frame="1"/>
          <w:vertAlign w:val="superscript"/>
          <w:lang w:eastAsia="en-GB"/>
        </w:rPr>
        <w:t> </w:t>
      </w:r>
      <w:r w:rsidRPr="000422B4">
        <w:rPr>
          <w:rFonts w:ascii="Arial" w:eastAsia="Times New Roman" w:hAnsi="Arial" w:cs="Arial"/>
          <w:b/>
          <w:bCs/>
          <w:sz w:val="20"/>
          <w:szCs w:val="20"/>
          <w:bdr w:val="none" w:sz="0" w:space="0" w:color="auto" w:frame="1"/>
          <w:lang w:eastAsia="en-GB"/>
        </w:rPr>
        <w:t xml:space="preserve">to </w:t>
      </w:r>
      <w:r w:rsidR="008F576D" w:rsidRPr="000422B4">
        <w:rPr>
          <w:rFonts w:ascii="Arial" w:eastAsia="Times New Roman" w:hAnsi="Arial" w:cs="Arial"/>
          <w:b/>
          <w:bCs/>
          <w:sz w:val="20"/>
          <w:szCs w:val="20"/>
          <w:bdr w:val="none" w:sz="0" w:space="0" w:color="auto" w:frame="1"/>
          <w:lang w:eastAsia="en-GB"/>
        </w:rPr>
        <w:t>29 May</w:t>
      </w:r>
      <w:r w:rsidRPr="000422B4">
        <w:rPr>
          <w:rFonts w:ascii="Arial" w:eastAsia="Times New Roman" w:hAnsi="Arial" w:cs="Arial"/>
          <w:b/>
          <w:bCs/>
          <w:sz w:val="20"/>
          <w:szCs w:val="20"/>
          <w:bdr w:val="none" w:sz="0" w:space="0" w:color="auto" w:frame="1"/>
          <w:lang w:eastAsia="en-GB"/>
        </w:rPr>
        <w:t xml:space="preserve"> 2025 at</w:t>
      </w:r>
      <w:r w:rsidR="00FF518E">
        <w:rPr>
          <w:rFonts w:ascii="Arial" w:eastAsia="Times New Roman" w:hAnsi="Arial" w:cs="Arial"/>
          <w:b/>
          <w:bCs/>
          <w:sz w:val="20"/>
          <w:szCs w:val="20"/>
          <w:bdr w:val="none" w:sz="0" w:space="0" w:color="auto" w:frame="1"/>
          <w:lang w:eastAsia="en-GB"/>
        </w:rPr>
        <w:t xml:space="preserve"> </w:t>
      </w:r>
      <w:r w:rsidR="00D76219">
        <w:rPr>
          <w:rFonts w:ascii="Arial" w:eastAsia="Times New Roman" w:hAnsi="Arial" w:cs="Arial"/>
          <w:b/>
          <w:bCs/>
          <w:sz w:val="20"/>
          <w:szCs w:val="20"/>
          <w:bdr w:val="none" w:sz="0" w:space="0" w:color="auto" w:frame="1"/>
          <w:lang w:eastAsia="en-GB"/>
        </w:rPr>
        <w:t>midnight</w:t>
      </w:r>
      <w:r w:rsidR="00D76219">
        <w:rPr>
          <w:rFonts w:ascii="Arial" w:eastAsia="Times New Roman" w:hAnsi="Arial" w:cs="Arial"/>
          <w:sz w:val="20"/>
          <w:szCs w:val="20"/>
          <w:lang w:eastAsia="en-GB"/>
        </w:rPr>
        <w:t xml:space="preserve"> </w:t>
      </w:r>
      <w:r w:rsidRPr="000422B4">
        <w:rPr>
          <w:rFonts w:ascii="Arial" w:eastAsia="Times New Roman" w:hAnsi="Arial" w:cs="Arial"/>
          <w:sz w:val="20"/>
          <w:szCs w:val="20"/>
          <w:lang w:eastAsia="en-GB"/>
        </w:rPr>
        <w:t>(the “</w:t>
      </w:r>
      <w:r w:rsidR="00852CAE" w:rsidRPr="000422B4">
        <w:rPr>
          <w:rFonts w:ascii="Arial" w:eastAsia="Times New Roman" w:hAnsi="Arial" w:cs="Arial"/>
          <w:sz w:val="20"/>
          <w:szCs w:val="20"/>
          <w:lang w:eastAsia="en-GB"/>
        </w:rPr>
        <w:t xml:space="preserve">Prize Draw </w:t>
      </w:r>
      <w:r w:rsidRPr="000422B4">
        <w:rPr>
          <w:rFonts w:ascii="Arial" w:eastAsia="Times New Roman" w:hAnsi="Arial" w:cs="Arial"/>
          <w:sz w:val="20"/>
          <w:szCs w:val="20"/>
          <w:lang w:eastAsia="en-GB"/>
        </w:rPr>
        <w:t>Period”)</w:t>
      </w:r>
      <w:r w:rsidRPr="000422B4">
        <w:rPr>
          <w:rFonts w:ascii="Arial" w:eastAsia="Times New Roman" w:hAnsi="Arial" w:cs="Arial"/>
          <w:b/>
          <w:bCs/>
          <w:sz w:val="20"/>
          <w:szCs w:val="20"/>
          <w:bdr w:val="none" w:sz="0" w:space="0" w:color="auto" w:frame="1"/>
          <w:lang w:eastAsia="en-GB"/>
        </w:rPr>
        <w:t>,</w:t>
      </w:r>
      <w:r w:rsidRPr="000422B4">
        <w:rPr>
          <w:rFonts w:ascii="Arial" w:eastAsia="Times New Roman" w:hAnsi="Arial" w:cs="Arial"/>
          <w:sz w:val="20"/>
          <w:szCs w:val="20"/>
          <w:lang w:eastAsia="en-GB"/>
        </w:rPr>
        <w:t> online (hereinafter referred to as the “</w:t>
      </w:r>
      <w:r w:rsidR="00852CAE" w:rsidRPr="000422B4">
        <w:rPr>
          <w:rFonts w:ascii="Arial" w:eastAsia="Times New Roman" w:hAnsi="Arial" w:cs="Arial"/>
          <w:sz w:val="20"/>
          <w:szCs w:val="20"/>
          <w:lang w:eastAsia="en-GB"/>
        </w:rPr>
        <w:t>Prize Draw</w:t>
      </w:r>
      <w:r w:rsidRPr="000422B4">
        <w:rPr>
          <w:rFonts w:ascii="Arial" w:eastAsia="Times New Roman" w:hAnsi="Arial" w:cs="Arial"/>
          <w:sz w:val="20"/>
          <w:szCs w:val="20"/>
          <w:lang w:eastAsia="en-GB"/>
        </w:rPr>
        <w:t>”).</w:t>
      </w:r>
    </w:p>
    <w:p w14:paraId="1672BE6C" w14:textId="77777777" w:rsidR="00041A41" w:rsidRPr="000422B4" w:rsidRDefault="00041A41" w:rsidP="00041A41">
      <w:pPr>
        <w:shd w:val="clear" w:color="auto" w:fill="FFFFFF"/>
        <w:spacing w:after="0" w:line="276" w:lineRule="auto"/>
        <w:textAlignment w:val="baseline"/>
        <w:rPr>
          <w:rFonts w:ascii="Arial" w:eastAsia="Times New Roman" w:hAnsi="Arial" w:cs="Arial"/>
          <w:sz w:val="20"/>
          <w:szCs w:val="20"/>
          <w:lang w:eastAsia="en-GB"/>
        </w:rPr>
      </w:pPr>
    </w:p>
    <w:p w14:paraId="291E08F6" w14:textId="77777777" w:rsidR="003D600B" w:rsidRDefault="003D600B" w:rsidP="00041A41">
      <w:pPr>
        <w:shd w:val="clear" w:color="auto" w:fill="FFFFFF"/>
        <w:spacing w:after="0" w:line="276" w:lineRule="auto"/>
        <w:textAlignment w:val="baseline"/>
        <w:rPr>
          <w:rFonts w:ascii="Arial" w:eastAsia="Times New Roman" w:hAnsi="Arial" w:cs="Arial"/>
          <w:b/>
          <w:bCs/>
          <w:sz w:val="20"/>
          <w:szCs w:val="20"/>
          <w:bdr w:val="none" w:sz="0" w:space="0" w:color="auto" w:frame="1"/>
          <w:lang w:eastAsia="en-GB"/>
        </w:rPr>
      </w:pPr>
      <w:r w:rsidRPr="000422B4">
        <w:rPr>
          <w:rFonts w:ascii="Arial" w:eastAsia="Times New Roman" w:hAnsi="Arial" w:cs="Arial"/>
          <w:b/>
          <w:bCs/>
          <w:sz w:val="20"/>
          <w:szCs w:val="20"/>
          <w:bdr w:val="none" w:sz="0" w:space="0" w:color="auto" w:frame="1"/>
          <w:lang w:eastAsia="en-GB"/>
        </w:rPr>
        <w:t>2 – PARTICIPANTS</w:t>
      </w:r>
    </w:p>
    <w:p w14:paraId="6440E4D5" w14:textId="77777777" w:rsidR="00041A41" w:rsidRPr="000422B4" w:rsidRDefault="00041A41" w:rsidP="00041A41">
      <w:pPr>
        <w:shd w:val="clear" w:color="auto" w:fill="FFFFFF"/>
        <w:spacing w:after="0" w:line="276" w:lineRule="auto"/>
        <w:textAlignment w:val="baseline"/>
        <w:rPr>
          <w:rFonts w:ascii="Arial" w:eastAsia="Times New Roman" w:hAnsi="Arial" w:cs="Arial"/>
          <w:sz w:val="20"/>
          <w:szCs w:val="20"/>
          <w:lang w:eastAsia="en-GB"/>
        </w:rPr>
      </w:pPr>
    </w:p>
    <w:p w14:paraId="499C87FF" w14:textId="139AE403" w:rsidR="003D600B" w:rsidRPr="000422B4" w:rsidRDefault="003D600B" w:rsidP="00041A41">
      <w:pPr>
        <w:shd w:val="clear" w:color="auto" w:fill="FFFFFF"/>
        <w:spacing w:after="450" w:line="276" w:lineRule="auto"/>
        <w:textAlignment w:val="baseline"/>
        <w:rPr>
          <w:rFonts w:ascii="Arial" w:eastAsia="Times New Roman" w:hAnsi="Arial" w:cs="Arial"/>
          <w:sz w:val="20"/>
          <w:szCs w:val="20"/>
          <w:lang w:eastAsia="en-GB"/>
        </w:rPr>
      </w:pPr>
      <w:r w:rsidRPr="000422B4">
        <w:rPr>
          <w:rFonts w:ascii="Arial" w:eastAsia="Times New Roman" w:hAnsi="Arial" w:cs="Arial"/>
          <w:sz w:val="20"/>
          <w:szCs w:val="20"/>
          <w:lang w:eastAsia="en-GB"/>
        </w:rPr>
        <w:t xml:space="preserve">This </w:t>
      </w:r>
      <w:r w:rsidR="00852CAE" w:rsidRPr="000422B4">
        <w:rPr>
          <w:rFonts w:ascii="Arial" w:eastAsia="Times New Roman" w:hAnsi="Arial" w:cs="Arial"/>
          <w:sz w:val="20"/>
          <w:szCs w:val="20"/>
          <w:lang w:eastAsia="en-GB"/>
        </w:rPr>
        <w:t xml:space="preserve">Prize Draw </w:t>
      </w:r>
      <w:r w:rsidRPr="000422B4">
        <w:rPr>
          <w:rFonts w:ascii="Arial" w:eastAsia="Times New Roman" w:hAnsi="Arial" w:cs="Arial"/>
          <w:sz w:val="20"/>
          <w:szCs w:val="20"/>
          <w:lang w:eastAsia="en-GB"/>
        </w:rPr>
        <w:t xml:space="preserve">is open to any adult residing in the UK, excluding staff of Eurostar, people involved in the </w:t>
      </w:r>
      <w:r w:rsidR="00852CAE" w:rsidRPr="000422B4">
        <w:rPr>
          <w:rFonts w:ascii="Arial" w:eastAsia="Times New Roman" w:hAnsi="Arial" w:cs="Arial"/>
          <w:sz w:val="20"/>
          <w:szCs w:val="20"/>
          <w:lang w:eastAsia="en-GB"/>
        </w:rPr>
        <w:t xml:space="preserve">Prize Draw’s </w:t>
      </w:r>
      <w:r w:rsidRPr="000422B4">
        <w:rPr>
          <w:rFonts w:ascii="Arial" w:eastAsia="Times New Roman" w:hAnsi="Arial" w:cs="Arial"/>
          <w:sz w:val="20"/>
          <w:szCs w:val="20"/>
          <w:lang w:eastAsia="en-GB"/>
        </w:rPr>
        <w:t>design and implementation and members of their families.</w:t>
      </w:r>
    </w:p>
    <w:p w14:paraId="2E2B78CC" w14:textId="6581822E" w:rsidR="007A2946" w:rsidRPr="000422B4" w:rsidRDefault="007A2946" w:rsidP="00041A41">
      <w:pPr>
        <w:pStyle w:val="Default"/>
        <w:spacing w:line="276" w:lineRule="auto"/>
        <w:jc w:val="both"/>
        <w:rPr>
          <w:rFonts w:ascii="Arial" w:hAnsi="Arial" w:cs="Arial"/>
          <w:color w:val="auto"/>
          <w:sz w:val="20"/>
          <w:szCs w:val="20"/>
          <w:lang w:val="en-GB" w:eastAsia="en-GB"/>
        </w:rPr>
      </w:pPr>
      <w:r w:rsidRPr="000422B4">
        <w:rPr>
          <w:rFonts w:ascii="Arial" w:hAnsi="Arial" w:cs="Arial"/>
          <w:color w:val="auto"/>
          <w:sz w:val="20"/>
          <w:szCs w:val="20"/>
          <w:lang w:val="en-GB" w:eastAsia="en-GB"/>
        </w:rPr>
        <w:t xml:space="preserve">Participation in the </w:t>
      </w:r>
      <w:r w:rsidR="00852CAE" w:rsidRPr="000422B4">
        <w:rPr>
          <w:rFonts w:ascii="Arial" w:hAnsi="Arial" w:cs="Arial"/>
          <w:color w:val="auto"/>
          <w:sz w:val="20"/>
          <w:szCs w:val="20"/>
          <w:lang w:val="en-GB" w:eastAsia="en-GB"/>
        </w:rPr>
        <w:t>Prize Draw</w:t>
      </w:r>
      <w:r w:rsidRPr="000422B4">
        <w:rPr>
          <w:rFonts w:ascii="Arial" w:hAnsi="Arial" w:cs="Arial"/>
          <w:color w:val="auto"/>
          <w:sz w:val="20"/>
          <w:szCs w:val="20"/>
          <w:lang w:val="en-GB" w:eastAsia="en-GB"/>
        </w:rPr>
        <w:t xml:space="preserve"> is free and there is no obligation to make a purchase.</w:t>
      </w:r>
    </w:p>
    <w:p w14:paraId="151A103E" w14:textId="3C536BCC" w:rsidR="003D600B" w:rsidRPr="000422B4" w:rsidRDefault="003D600B" w:rsidP="00041A41">
      <w:pPr>
        <w:shd w:val="clear" w:color="auto" w:fill="FFFFFF"/>
        <w:spacing w:after="450" w:line="276" w:lineRule="auto"/>
        <w:textAlignment w:val="baseline"/>
        <w:rPr>
          <w:rFonts w:ascii="Arial" w:eastAsia="Times New Roman" w:hAnsi="Arial" w:cs="Arial"/>
          <w:sz w:val="20"/>
          <w:szCs w:val="20"/>
          <w:lang w:eastAsia="en-GB"/>
        </w:rPr>
      </w:pPr>
      <w:r w:rsidRPr="000422B4">
        <w:rPr>
          <w:rFonts w:ascii="Arial" w:eastAsia="Times New Roman" w:hAnsi="Arial" w:cs="Arial"/>
          <w:sz w:val="20"/>
          <w:szCs w:val="20"/>
          <w:lang w:eastAsia="en-GB"/>
        </w:rPr>
        <w:t xml:space="preserve">By taking part in the </w:t>
      </w:r>
      <w:r w:rsidR="00852CAE" w:rsidRPr="000422B4">
        <w:rPr>
          <w:rFonts w:ascii="Arial" w:eastAsia="Times New Roman" w:hAnsi="Arial" w:cs="Arial"/>
          <w:sz w:val="20"/>
          <w:szCs w:val="20"/>
          <w:lang w:eastAsia="en-GB"/>
        </w:rPr>
        <w:t>Prize Draw</w:t>
      </w:r>
      <w:r w:rsidRPr="000422B4">
        <w:rPr>
          <w:rFonts w:ascii="Arial" w:eastAsia="Times New Roman" w:hAnsi="Arial" w:cs="Arial"/>
          <w:sz w:val="20"/>
          <w:szCs w:val="20"/>
          <w:lang w:eastAsia="en-GB"/>
        </w:rPr>
        <w:t xml:space="preserve">, you declare that you have read, understood and agreed to be bound by these conditions. Failure to comply with these conditions will result you being disqualified from the </w:t>
      </w:r>
      <w:r w:rsidR="00852CAE" w:rsidRPr="000422B4">
        <w:rPr>
          <w:rFonts w:ascii="Arial" w:eastAsia="Times New Roman" w:hAnsi="Arial" w:cs="Arial"/>
          <w:sz w:val="20"/>
          <w:szCs w:val="20"/>
          <w:lang w:eastAsia="en-GB"/>
        </w:rPr>
        <w:t>Prize Draw</w:t>
      </w:r>
      <w:r w:rsidRPr="000422B4">
        <w:rPr>
          <w:rFonts w:ascii="Arial" w:eastAsia="Times New Roman" w:hAnsi="Arial" w:cs="Arial"/>
          <w:sz w:val="20"/>
          <w:szCs w:val="20"/>
          <w:lang w:eastAsia="en-GB"/>
        </w:rPr>
        <w:t>.</w:t>
      </w:r>
    </w:p>
    <w:p w14:paraId="23EDCAC8" w14:textId="675B5117" w:rsidR="003D600B" w:rsidRPr="000422B4" w:rsidRDefault="003D600B" w:rsidP="00041A41">
      <w:pPr>
        <w:shd w:val="clear" w:color="auto" w:fill="FFFFFF"/>
        <w:spacing w:after="450" w:line="276" w:lineRule="auto"/>
        <w:textAlignment w:val="baseline"/>
        <w:rPr>
          <w:rFonts w:ascii="Arial" w:eastAsia="Times New Roman" w:hAnsi="Arial" w:cs="Arial"/>
          <w:sz w:val="20"/>
          <w:szCs w:val="20"/>
          <w:lang w:eastAsia="en-GB"/>
        </w:rPr>
      </w:pPr>
      <w:r w:rsidRPr="000422B4">
        <w:rPr>
          <w:rFonts w:ascii="Arial" w:eastAsia="Times New Roman" w:hAnsi="Arial" w:cs="Arial"/>
          <w:sz w:val="20"/>
          <w:szCs w:val="20"/>
          <w:lang w:eastAsia="en-GB"/>
        </w:rPr>
        <w:t xml:space="preserve">Participation in the </w:t>
      </w:r>
      <w:r w:rsidR="00852CAE" w:rsidRPr="000422B4">
        <w:rPr>
          <w:rFonts w:ascii="Arial" w:eastAsia="Times New Roman" w:hAnsi="Arial" w:cs="Arial"/>
          <w:sz w:val="20"/>
          <w:szCs w:val="20"/>
          <w:lang w:eastAsia="en-GB"/>
        </w:rPr>
        <w:t xml:space="preserve">Prize Draw </w:t>
      </w:r>
      <w:r w:rsidRPr="000422B4">
        <w:rPr>
          <w:rFonts w:ascii="Arial" w:eastAsia="Times New Roman" w:hAnsi="Arial" w:cs="Arial"/>
          <w:sz w:val="20"/>
          <w:szCs w:val="20"/>
          <w:lang w:eastAsia="en-GB"/>
        </w:rPr>
        <w:t>is limited to one entry per person.</w:t>
      </w:r>
    </w:p>
    <w:p w14:paraId="74890D3B" w14:textId="51387F34" w:rsidR="003D600B" w:rsidRPr="000422B4" w:rsidRDefault="003D600B" w:rsidP="00041A41">
      <w:pPr>
        <w:shd w:val="clear" w:color="auto" w:fill="FFFFFF"/>
        <w:spacing w:after="450" w:line="276" w:lineRule="auto"/>
        <w:textAlignment w:val="baseline"/>
        <w:rPr>
          <w:rFonts w:ascii="Arial" w:eastAsia="Times New Roman" w:hAnsi="Arial" w:cs="Arial"/>
          <w:sz w:val="20"/>
          <w:szCs w:val="20"/>
          <w:lang w:eastAsia="en-GB"/>
        </w:rPr>
      </w:pPr>
      <w:r w:rsidRPr="000422B4">
        <w:rPr>
          <w:rFonts w:ascii="Arial" w:eastAsia="Times New Roman" w:hAnsi="Arial" w:cs="Arial"/>
          <w:sz w:val="20"/>
          <w:szCs w:val="20"/>
          <w:lang w:eastAsia="en-GB"/>
        </w:rPr>
        <w:t xml:space="preserve">No entries will be accepted after the </w:t>
      </w:r>
      <w:r w:rsidR="00852CAE" w:rsidRPr="000422B4">
        <w:rPr>
          <w:rFonts w:ascii="Arial" w:eastAsia="Times New Roman" w:hAnsi="Arial" w:cs="Arial"/>
          <w:sz w:val="20"/>
          <w:szCs w:val="20"/>
          <w:lang w:eastAsia="en-GB"/>
        </w:rPr>
        <w:t xml:space="preserve">Prize Draw </w:t>
      </w:r>
      <w:r w:rsidRPr="000422B4">
        <w:rPr>
          <w:rFonts w:ascii="Arial" w:eastAsia="Times New Roman" w:hAnsi="Arial" w:cs="Arial"/>
          <w:sz w:val="20"/>
          <w:szCs w:val="20"/>
          <w:lang w:eastAsia="en-GB"/>
        </w:rPr>
        <w:t xml:space="preserve">Period has ended at </w:t>
      </w:r>
      <w:r w:rsidRPr="00D76219">
        <w:rPr>
          <w:rFonts w:ascii="Arial" w:eastAsia="Times New Roman" w:hAnsi="Arial" w:cs="Arial"/>
          <w:sz w:val="20"/>
          <w:szCs w:val="20"/>
          <w:lang w:eastAsia="en-GB"/>
        </w:rPr>
        <w:t>midnight</w:t>
      </w:r>
      <w:r w:rsidRPr="000422B4">
        <w:rPr>
          <w:rFonts w:ascii="Arial" w:eastAsia="Times New Roman" w:hAnsi="Arial" w:cs="Arial"/>
          <w:sz w:val="20"/>
          <w:szCs w:val="20"/>
          <w:lang w:eastAsia="en-GB"/>
        </w:rPr>
        <w:t xml:space="preserve"> on </w:t>
      </w:r>
      <w:r w:rsidR="008F576D" w:rsidRPr="000422B4">
        <w:rPr>
          <w:rFonts w:ascii="Arial" w:eastAsia="Times New Roman" w:hAnsi="Arial" w:cs="Arial"/>
          <w:sz w:val="20"/>
          <w:szCs w:val="20"/>
          <w:lang w:eastAsia="en-GB"/>
        </w:rPr>
        <w:t>29</w:t>
      </w:r>
      <w:r w:rsidR="007A2946" w:rsidRPr="000422B4">
        <w:rPr>
          <w:rFonts w:ascii="Arial" w:eastAsia="Times New Roman" w:hAnsi="Arial" w:cs="Arial"/>
          <w:sz w:val="20"/>
          <w:szCs w:val="20"/>
          <w:lang w:eastAsia="en-GB"/>
        </w:rPr>
        <w:t xml:space="preserve"> </w:t>
      </w:r>
      <w:r w:rsidR="008F576D" w:rsidRPr="000422B4">
        <w:rPr>
          <w:rFonts w:ascii="Arial" w:eastAsia="Times New Roman" w:hAnsi="Arial" w:cs="Arial"/>
          <w:sz w:val="20"/>
          <w:szCs w:val="20"/>
          <w:lang w:eastAsia="en-GB"/>
        </w:rPr>
        <w:t>May</w:t>
      </w:r>
      <w:r w:rsidRPr="000422B4">
        <w:rPr>
          <w:rFonts w:ascii="Arial" w:eastAsia="Times New Roman" w:hAnsi="Arial" w:cs="Arial"/>
          <w:sz w:val="20"/>
          <w:szCs w:val="20"/>
          <w:lang w:eastAsia="en-GB"/>
        </w:rPr>
        <w:t xml:space="preserve"> 2025.</w:t>
      </w:r>
    </w:p>
    <w:p w14:paraId="48CD8193" w14:textId="77777777" w:rsidR="003D600B" w:rsidRDefault="003D600B" w:rsidP="00041A41">
      <w:pPr>
        <w:shd w:val="clear" w:color="auto" w:fill="FFFFFF"/>
        <w:spacing w:after="0" w:line="276" w:lineRule="auto"/>
        <w:textAlignment w:val="baseline"/>
        <w:rPr>
          <w:rFonts w:ascii="Arial" w:eastAsia="Times New Roman" w:hAnsi="Arial" w:cs="Arial"/>
          <w:b/>
          <w:bCs/>
          <w:sz w:val="20"/>
          <w:szCs w:val="20"/>
          <w:bdr w:val="none" w:sz="0" w:space="0" w:color="auto" w:frame="1"/>
          <w:lang w:eastAsia="en-GB"/>
        </w:rPr>
      </w:pPr>
      <w:r w:rsidRPr="000422B4">
        <w:rPr>
          <w:rFonts w:ascii="Arial" w:eastAsia="Times New Roman" w:hAnsi="Arial" w:cs="Arial"/>
          <w:b/>
          <w:bCs/>
          <w:sz w:val="20"/>
          <w:szCs w:val="20"/>
          <w:bdr w:val="none" w:sz="0" w:space="0" w:color="auto" w:frame="1"/>
          <w:lang w:eastAsia="en-GB"/>
        </w:rPr>
        <w:t>3 – HOW TO ENTER</w:t>
      </w:r>
    </w:p>
    <w:p w14:paraId="75A3CC4C" w14:textId="77777777" w:rsidR="00041A41" w:rsidRPr="000422B4" w:rsidRDefault="00041A41" w:rsidP="00041A41">
      <w:pPr>
        <w:shd w:val="clear" w:color="auto" w:fill="FFFFFF"/>
        <w:spacing w:after="0" w:line="276" w:lineRule="auto"/>
        <w:textAlignment w:val="baseline"/>
        <w:rPr>
          <w:rFonts w:ascii="Arial" w:eastAsia="Times New Roman" w:hAnsi="Arial" w:cs="Arial"/>
          <w:sz w:val="20"/>
          <w:szCs w:val="20"/>
          <w:lang w:eastAsia="en-GB"/>
        </w:rPr>
      </w:pPr>
    </w:p>
    <w:p w14:paraId="0EF0C909" w14:textId="663E3AF9" w:rsidR="003D600B" w:rsidRPr="000422B4" w:rsidRDefault="003D600B" w:rsidP="00041A41">
      <w:pPr>
        <w:shd w:val="clear" w:color="auto" w:fill="FFFFFF"/>
        <w:spacing w:after="450" w:line="276" w:lineRule="auto"/>
        <w:textAlignment w:val="baseline"/>
        <w:rPr>
          <w:rFonts w:ascii="Arial" w:eastAsia="Times New Roman" w:hAnsi="Arial" w:cs="Arial"/>
          <w:sz w:val="20"/>
          <w:szCs w:val="20"/>
          <w:lang w:eastAsia="en-GB"/>
        </w:rPr>
      </w:pPr>
      <w:r w:rsidRPr="000422B4">
        <w:rPr>
          <w:rFonts w:ascii="Arial" w:eastAsia="Times New Roman" w:hAnsi="Arial" w:cs="Arial"/>
          <w:sz w:val="20"/>
          <w:szCs w:val="20"/>
          <w:lang w:eastAsia="en-GB"/>
        </w:rPr>
        <w:t xml:space="preserve">To enter the </w:t>
      </w:r>
      <w:r w:rsidR="00852CAE" w:rsidRPr="000422B4">
        <w:rPr>
          <w:rFonts w:ascii="Arial" w:eastAsia="Times New Roman" w:hAnsi="Arial" w:cs="Arial"/>
          <w:sz w:val="20"/>
          <w:szCs w:val="20"/>
          <w:lang w:eastAsia="en-GB"/>
        </w:rPr>
        <w:t>Prize Draw</w:t>
      </w:r>
      <w:r w:rsidRPr="000422B4">
        <w:rPr>
          <w:rFonts w:ascii="Arial" w:eastAsia="Times New Roman" w:hAnsi="Arial" w:cs="Arial"/>
          <w:sz w:val="20"/>
          <w:szCs w:val="20"/>
          <w:lang w:eastAsia="en-GB"/>
        </w:rPr>
        <w:t>, you must:</w:t>
      </w:r>
    </w:p>
    <w:p w14:paraId="465D0F93" w14:textId="624C2DF4" w:rsidR="003D600B" w:rsidRPr="000422B4" w:rsidRDefault="003D600B" w:rsidP="00041A41">
      <w:pPr>
        <w:numPr>
          <w:ilvl w:val="0"/>
          <w:numId w:val="2"/>
        </w:numPr>
        <w:shd w:val="clear" w:color="auto" w:fill="FFFFFF"/>
        <w:spacing w:after="0" w:line="276" w:lineRule="auto"/>
        <w:ind w:left="1020"/>
        <w:textAlignment w:val="baseline"/>
        <w:rPr>
          <w:rFonts w:ascii="Arial" w:eastAsia="Times New Roman" w:hAnsi="Arial" w:cs="Arial"/>
          <w:sz w:val="20"/>
          <w:szCs w:val="20"/>
          <w:lang w:eastAsia="en-GB"/>
        </w:rPr>
      </w:pPr>
      <w:r w:rsidRPr="000422B4">
        <w:rPr>
          <w:rFonts w:ascii="Arial" w:eastAsia="Times New Roman" w:hAnsi="Arial" w:cs="Arial"/>
          <w:sz w:val="20"/>
          <w:szCs w:val="20"/>
          <w:lang w:eastAsia="en-GB"/>
        </w:rPr>
        <w:t>Complete the entry form</w:t>
      </w:r>
      <w:r w:rsidR="00FF518E" w:rsidRPr="000422B4">
        <w:rPr>
          <w:rFonts w:ascii="Arial" w:eastAsia="Times New Roman" w:hAnsi="Arial" w:cs="Arial"/>
          <w:sz w:val="20"/>
          <w:szCs w:val="20"/>
          <w:lang w:eastAsia="en-GB"/>
        </w:rPr>
        <w:t xml:space="preserve"> </w:t>
      </w:r>
    </w:p>
    <w:p w14:paraId="7B2B41CE" w14:textId="7C694057" w:rsidR="003D600B" w:rsidRPr="000422B4" w:rsidRDefault="003D600B" w:rsidP="00041A41">
      <w:pPr>
        <w:numPr>
          <w:ilvl w:val="0"/>
          <w:numId w:val="2"/>
        </w:numPr>
        <w:shd w:val="clear" w:color="auto" w:fill="FFFFFF"/>
        <w:spacing w:after="0" w:line="276" w:lineRule="auto"/>
        <w:ind w:left="1020"/>
        <w:textAlignment w:val="baseline"/>
        <w:rPr>
          <w:rFonts w:ascii="Arial" w:eastAsia="Times New Roman" w:hAnsi="Arial" w:cs="Arial"/>
          <w:sz w:val="20"/>
          <w:szCs w:val="20"/>
          <w:lang w:eastAsia="en-GB"/>
        </w:rPr>
      </w:pPr>
      <w:r w:rsidRPr="000422B4">
        <w:rPr>
          <w:rFonts w:ascii="Arial" w:eastAsia="Times New Roman" w:hAnsi="Arial" w:cs="Arial"/>
          <w:sz w:val="20"/>
          <w:szCs w:val="20"/>
          <w:lang w:eastAsia="en-GB"/>
        </w:rPr>
        <w:t xml:space="preserve">Complete all the compulsory fields in the registration form for the </w:t>
      </w:r>
      <w:r w:rsidR="00852CAE" w:rsidRPr="000422B4">
        <w:rPr>
          <w:rFonts w:ascii="Arial" w:eastAsia="Times New Roman" w:hAnsi="Arial" w:cs="Arial"/>
          <w:sz w:val="20"/>
          <w:szCs w:val="20"/>
          <w:lang w:eastAsia="en-GB"/>
        </w:rPr>
        <w:t>Prize Draw</w:t>
      </w:r>
    </w:p>
    <w:p w14:paraId="45888002" w14:textId="5878ABA9" w:rsidR="003D600B" w:rsidRPr="000422B4" w:rsidRDefault="003D600B" w:rsidP="00041A41">
      <w:pPr>
        <w:numPr>
          <w:ilvl w:val="0"/>
          <w:numId w:val="2"/>
        </w:numPr>
        <w:shd w:val="clear" w:color="auto" w:fill="FFFFFF"/>
        <w:spacing w:after="0" w:line="276" w:lineRule="auto"/>
        <w:ind w:left="1020"/>
        <w:textAlignment w:val="baseline"/>
        <w:rPr>
          <w:rFonts w:ascii="Arial" w:eastAsia="Times New Roman" w:hAnsi="Arial" w:cs="Arial"/>
          <w:sz w:val="20"/>
          <w:szCs w:val="20"/>
          <w:lang w:eastAsia="en-GB"/>
        </w:rPr>
      </w:pPr>
      <w:r w:rsidRPr="000422B4">
        <w:rPr>
          <w:rFonts w:ascii="Arial" w:eastAsia="Times New Roman" w:hAnsi="Arial" w:cs="Arial"/>
          <w:sz w:val="20"/>
          <w:szCs w:val="20"/>
          <w:lang w:eastAsia="en-GB"/>
        </w:rPr>
        <w:t>Answer one question about Eurostar</w:t>
      </w:r>
      <w:r w:rsidR="00041A41">
        <w:rPr>
          <w:rFonts w:ascii="Arial" w:eastAsia="Times New Roman" w:hAnsi="Arial" w:cs="Arial"/>
          <w:sz w:val="20"/>
          <w:szCs w:val="20"/>
          <w:lang w:eastAsia="en-GB"/>
        </w:rPr>
        <w:t xml:space="preserve"> correctly</w:t>
      </w:r>
    </w:p>
    <w:p w14:paraId="35CA128B" w14:textId="77777777" w:rsidR="003D600B" w:rsidRDefault="003D600B" w:rsidP="00041A41">
      <w:pPr>
        <w:numPr>
          <w:ilvl w:val="0"/>
          <w:numId w:val="2"/>
        </w:numPr>
        <w:shd w:val="clear" w:color="auto" w:fill="FFFFFF"/>
        <w:spacing w:after="0" w:line="276" w:lineRule="auto"/>
        <w:ind w:left="1020"/>
        <w:textAlignment w:val="baseline"/>
        <w:rPr>
          <w:rFonts w:ascii="Arial" w:eastAsia="Times New Roman" w:hAnsi="Arial" w:cs="Arial"/>
          <w:sz w:val="20"/>
          <w:szCs w:val="20"/>
          <w:lang w:eastAsia="en-GB"/>
        </w:rPr>
      </w:pPr>
      <w:r w:rsidRPr="000422B4">
        <w:rPr>
          <w:rFonts w:ascii="Arial" w:eastAsia="Times New Roman" w:hAnsi="Arial" w:cs="Arial"/>
          <w:sz w:val="20"/>
          <w:szCs w:val="20"/>
          <w:lang w:eastAsia="en-GB"/>
        </w:rPr>
        <w:t>Confirm entry by clicking on the relevant button</w:t>
      </w:r>
    </w:p>
    <w:p w14:paraId="0D172C99" w14:textId="77777777" w:rsidR="00041A41" w:rsidRPr="000422B4" w:rsidRDefault="00041A41" w:rsidP="00041A41">
      <w:pPr>
        <w:shd w:val="clear" w:color="auto" w:fill="FFFFFF"/>
        <w:spacing w:after="0" w:line="276" w:lineRule="auto"/>
        <w:ind w:left="1020"/>
        <w:textAlignment w:val="baseline"/>
        <w:rPr>
          <w:rFonts w:ascii="Arial" w:eastAsia="Times New Roman" w:hAnsi="Arial" w:cs="Arial"/>
          <w:sz w:val="20"/>
          <w:szCs w:val="20"/>
          <w:lang w:eastAsia="en-GB"/>
        </w:rPr>
      </w:pPr>
    </w:p>
    <w:p w14:paraId="24362F6C" w14:textId="718756A4" w:rsidR="003D600B" w:rsidRPr="000422B4" w:rsidRDefault="003D600B" w:rsidP="00041A41">
      <w:pPr>
        <w:shd w:val="clear" w:color="auto" w:fill="FFFFFF"/>
        <w:spacing w:after="450" w:line="276" w:lineRule="auto"/>
        <w:textAlignment w:val="baseline"/>
        <w:rPr>
          <w:rFonts w:ascii="Arial" w:eastAsia="Times New Roman" w:hAnsi="Arial" w:cs="Arial"/>
          <w:sz w:val="20"/>
          <w:szCs w:val="20"/>
          <w:lang w:eastAsia="en-GB"/>
        </w:rPr>
      </w:pPr>
      <w:r w:rsidRPr="000422B4">
        <w:rPr>
          <w:rFonts w:ascii="Arial" w:eastAsia="Times New Roman" w:hAnsi="Arial" w:cs="Arial"/>
          <w:sz w:val="20"/>
          <w:szCs w:val="20"/>
          <w:lang w:eastAsia="en-GB"/>
        </w:rPr>
        <w:t xml:space="preserve">Participation in the </w:t>
      </w:r>
      <w:r w:rsidR="00852CAE" w:rsidRPr="000422B4">
        <w:rPr>
          <w:rFonts w:ascii="Arial" w:eastAsia="Times New Roman" w:hAnsi="Arial" w:cs="Arial"/>
          <w:sz w:val="20"/>
          <w:szCs w:val="20"/>
          <w:lang w:eastAsia="en-GB"/>
        </w:rPr>
        <w:t xml:space="preserve">Prize Draw </w:t>
      </w:r>
      <w:r w:rsidRPr="000422B4">
        <w:rPr>
          <w:rFonts w:ascii="Arial" w:eastAsia="Times New Roman" w:hAnsi="Arial" w:cs="Arial"/>
          <w:sz w:val="20"/>
          <w:szCs w:val="20"/>
          <w:lang w:eastAsia="en-GB"/>
        </w:rPr>
        <w:t>may be refused if incomplete or incorrect information is provided.</w:t>
      </w:r>
    </w:p>
    <w:p w14:paraId="4DC5FC4E" w14:textId="77777777" w:rsidR="003D600B" w:rsidRDefault="003D600B" w:rsidP="00041A41">
      <w:pPr>
        <w:shd w:val="clear" w:color="auto" w:fill="FFFFFF"/>
        <w:spacing w:after="0" w:line="276" w:lineRule="auto"/>
        <w:textAlignment w:val="baseline"/>
        <w:rPr>
          <w:rFonts w:ascii="Arial" w:eastAsia="Times New Roman" w:hAnsi="Arial" w:cs="Arial"/>
          <w:b/>
          <w:bCs/>
          <w:sz w:val="20"/>
          <w:szCs w:val="20"/>
          <w:bdr w:val="none" w:sz="0" w:space="0" w:color="auto" w:frame="1"/>
          <w:lang w:eastAsia="en-GB"/>
        </w:rPr>
      </w:pPr>
      <w:r w:rsidRPr="000422B4">
        <w:rPr>
          <w:rFonts w:ascii="Arial" w:eastAsia="Times New Roman" w:hAnsi="Arial" w:cs="Arial"/>
          <w:b/>
          <w:bCs/>
          <w:sz w:val="20"/>
          <w:szCs w:val="20"/>
          <w:bdr w:val="none" w:sz="0" w:space="0" w:color="auto" w:frame="1"/>
          <w:lang w:eastAsia="en-GB"/>
        </w:rPr>
        <w:t>4 – WINNERS</w:t>
      </w:r>
    </w:p>
    <w:p w14:paraId="5D28D574" w14:textId="77777777" w:rsidR="00041A41" w:rsidRPr="000422B4" w:rsidRDefault="00041A41" w:rsidP="00041A41">
      <w:pPr>
        <w:shd w:val="clear" w:color="auto" w:fill="FFFFFF"/>
        <w:spacing w:after="0" w:line="276" w:lineRule="auto"/>
        <w:textAlignment w:val="baseline"/>
        <w:rPr>
          <w:rFonts w:ascii="Arial" w:eastAsia="Times New Roman" w:hAnsi="Arial" w:cs="Arial"/>
          <w:sz w:val="20"/>
          <w:szCs w:val="20"/>
          <w:lang w:eastAsia="en-GB"/>
        </w:rPr>
      </w:pPr>
    </w:p>
    <w:p w14:paraId="3F6D0D69" w14:textId="3F2691E4" w:rsidR="003D600B" w:rsidRPr="000422B4" w:rsidRDefault="00B70616" w:rsidP="00041A41">
      <w:pPr>
        <w:shd w:val="clear" w:color="auto" w:fill="FFFFFF"/>
        <w:spacing w:after="0" w:line="276" w:lineRule="auto"/>
        <w:textAlignment w:val="baseline"/>
        <w:rPr>
          <w:rFonts w:ascii="Arial" w:eastAsia="Times New Roman" w:hAnsi="Arial" w:cs="Arial"/>
          <w:sz w:val="20"/>
          <w:szCs w:val="20"/>
          <w:lang w:eastAsia="en-GB"/>
        </w:rPr>
      </w:pPr>
      <w:r w:rsidRPr="000422B4">
        <w:rPr>
          <w:rFonts w:ascii="Arial" w:eastAsia="Times New Roman" w:hAnsi="Arial" w:cs="Arial"/>
          <w:b/>
          <w:bCs/>
          <w:sz w:val="20"/>
          <w:szCs w:val="20"/>
          <w:bdr w:val="none" w:sz="0" w:space="0" w:color="auto" w:frame="1"/>
          <w:lang w:eastAsia="en-GB"/>
        </w:rPr>
        <w:t xml:space="preserve">3 </w:t>
      </w:r>
      <w:r w:rsidR="003D600B" w:rsidRPr="000422B4">
        <w:rPr>
          <w:rFonts w:ascii="Arial" w:eastAsia="Times New Roman" w:hAnsi="Arial" w:cs="Arial"/>
          <w:b/>
          <w:bCs/>
          <w:sz w:val="20"/>
          <w:szCs w:val="20"/>
          <w:bdr w:val="none" w:sz="0" w:space="0" w:color="auto" w:frame="1"/>
          <w:lang w:eastAsia="en-GB"/>
        </w:rPr>
        <w:t>winner</w:t>
      </w:r>
      <w:r w:rsidRPr="000422B4">
        <w:rPr>
          <w:rFonts w:ascii="Arial" w:eastAsia="Times New Roman" w:hAnsi="Arial" w:cs="Arial"/>
          <w:b/>
          <w:bCs/>
          <w:sz w:val="20"/>
          <w:szCs w:val="20"/>
          <w:bdr w:val="none" w:sz="0" w:space="0" w:color="auto" w:frame="1"/>
          <w:lang w:eastAsia="en-GB"/>
        </w:rPr>
        <w:t>s</w:t>
      </w:r>
      <w:r w:rsidR="003D600B" w:rsidRPr="000422B4">
        <w:rPr>
          <w:rFonts w:ascii="Arial" w:eastAsia="Times New Roman" w:hAnsi="Arial" w:cs="Arial"/>
          <w:b/>
          <w:bCs/>
          <w:sz w:val="20"/>
          <w:szCs w:val="20"/>
          <w:bdr w:val="none" w:sz="0" w:space="0" w:color="auto" w:frame="1"/>
          <w:lang w:eastAsia="en-GB"/>
        </w:rPr>
        <w:t> </w:t>
      </w:r>
      <w:r w:rsidR="003D600B" w:rsidRPr="000422B4">
        <w:rPr>
          <w:rFonts w:ascii="Arial" w:eastAsia="Times New Roman" w:hAnsi="Arial" w:cs="Arial"/>
          <w:sz w:val="20"/>
          <w:szCs w:val="20"/>
          <w:lang w:eastAsia="en-GB"/>
        </w:rPr>
        <w:t xml:space="preserve">in total over the course of the </w:t>
      </w:r>
      <w:r w:rsidR="00852CAE" w:rsidRPr="000422B4">
        <w:rPr>
          <w:rFonts w:ascii="Arial" w:eastAsia="Times New Roman" w:hAnsi="Arial" w:cs="Arial"/>
          <w:sz w:val="20"/>
          <w:szCs w:val="20"/>
          <w:lang w:eastAsia="en-GB"/>
        </w:rPr>
        <w:t xml:space="preserve">Prize Draw </w:t>
      </w:r>
      <w:r w:rsidR="003D600B" w:rsidRPr="000422B4">
        <w:rPr>
          <w:rFonts w:ascii="Arial" w:eastAsia="Times New Roman" w:hAnsi="Arial" w:cs="Arial"/>
          <w:sz w:val="20"/>
          <w:szCs w:val="20"/>
          <w:lang w:eastAsia="en-GB"/>
        </w:rPr>
        <w:t>Period shall be drawn at random from those participants who have successfully registered.</w:t>
      </w:r>
    </w:p>
    <w:p w14:paraId="55A83D26" w14:textId="77777777" w:rsidR="003D600B" w:rsidRPr="000422B4" w:rsidRDefault="003D600B" w:rsidP="00041A41">
      <w:pPr>
        <w:shd w:val="clear" w:color="auto" w:fill="FFFFFF"/>
        <w:spacing w:after="450" w:line="276" w:lineRule="auto"/>
        <w:textAlignment w:val="baseline"/>
        <w:rPr>
          <w:rFonts w:ascii="Arial" w:eastAsia="Times New Roman" w:hAnsi="Arial" w:cs="Arial"/>
          <w:sz w:val="20"/>
          <w:szCs w:val="20"/>
          <w:lang w:eastAsia="en-GB"/>
        </w:rPr>
      </w:pPr>
      <w:r w:rsidRPr="000422B4">
        <w:rPr>
          <w:rFonts w:ascii="Arial" w:eastAsia="Times New Roman" w:hAnsi="Arial" w:cs="Arial"/>
          <w:sz w:val="20"/>
          <w:szCs w:val="20"/>
          <w:lang w:eastAsia="en-GB"/>
        </w:rPr>
        <w:t>Eurostar may verify the identity of the winner(s) and the details provided by them before issuing the prizes.</w:t>
      </w:r>
    </w:p>
    <w:p w14:paraId="14334663" w14:textId="41EED29C" w:rsidR="007A2946" w:rsidRPr="000422B4" w:rsidRDefault="007A2946" w:rsidP="00041A41">
      <w:pPr>
        <w:pStyle w:val="Default"/>
        <w:spacing w:line="276" w:lineRule="auto"/>
        <w:jc w:val="both"/>
        <w:rPr>
          <w:rFonts w:ascii="Arial" w:hAnsi="Arial" w:cs="Arial"/>
          <w:b/>
          <w:bCs/>
          <w:color w:val="auto"/>
          <w:sz w:val="20"/>
          <w:szCs w:val="20"/>
          <w:lang w:val="en-GB"/>
        </w:rPr>
      </w:pPr>
      <w:r w:rsidRPr="000422B4">
        <w:rPr>
          <w:rFonts w:ascii="Arial" w:hAnsi="Arial" w:cs="Arial"/>
          <w:b/>
          <w:bCs/>
          <w:color w:val="auto"/>
          <w:sz w:val="20"/>
          <w:szCs w:val="20"/>
          <w:lang w:val="en-GB"/>
        </w:rPr>
        <w:t>5 – PRIZES</w:t>
      </w:r>
    </w:p>
    <w:p w14:paraId="0E200707" w14:textId="77777777" w:rsidR="007A2946" w:rsidRPr="000422B4" w:rsidRDefault="007A2946" w:rsidP="00041A41">
      <w:pPr>
        <w:pStyle w:val="Default"/>
        <w:spacing w:line="276" w:lineRule="auto"/>
        <w:jc w:val="both"/>
        <w:rPr>
          <w:rFonts w:ascii="Arial" w:hAnsi="Arial" w:cs="Arial"/>
          <w:b/>
          <w:bCs/>
          <w:color w:val="auto"/>
          <w:sz w:val="20"/>
          <w:szCs w:val="20"/>
          <w:lang w:val="en-GB"/>
        </w:rPr>
      </w:pPr>
    </w:p>
    <w:p w14:paraId="7DBA60D2" w14:textId="1B1DA9DD" w:rsidR="007A2946" w:rsidRPr="000422B4" w:rsidRDefault="007A2946" w:rsidP="00041A41">
      <w:pPr>
        <w:tabs>
          <w:tab w:val="left" w:pos="720"/>
          <w:tab w:val="left" w:pos="2160"/>
        </w:tabs>
        <w:spacing w:line="276" w:lineRule="auto"/>
        <w:jc w:val="both"/>
        <w:rPr>
          <w:rFonts w:ascii="Arial" w:hAnsi="Arial" w:cs="Arial"/>
          <w:b/>
          <w:sz w:val="20"/>
          <w:szCs w:val="20"/>
        </w:rPr>
      </w:pPr>
      <w:r w:rsidRPr="000422B4">
        <w:rPr>
          <w:rFonts w:ascii="Arial" w:hAnsi="Arial" w:cs="Arial"/>
          <w:b/>
          <w:sz w:val="20"/>
          <w:szCs w:val="20"/>
        </w:rPr>
        <w:t xml:space="preserve">5.1 Detail of prizes </w:t>
      </w:r>
    </w:p>
    <w:p w14:paraId="72214ADA" w14:textId="5D4CC0F0" w:rsidR="007A2946" w:rsidRPr="000422B4" w:rsidRDefault="007A2946" w:rsidP="00041A41">
      <w:pPr>
        <w:tabs>
          <w:tab w:val="left" w:pos="720"/>
          <w:tab w:val="left" w:pos="2160"/>
        </w:tabs>
        <w:spacing w:line="276" w:lineRule="auto"/>
        <w:jc w:val="both"/>
        <w:rPr>
          <w:rFonts w:ascii="Arial" w:hAnsi="Arial" w:cs="Arial"/>
          <w:sz w:val="20"/>
          <w:szCs w:val="20"/>
        </w:rPr>
      </w:pPr>
      <w:r w:rsidRPr="000422B4">
        <w:rPr>
          <w:rFonts w:ascii="Arial" w:hAnsi="Arial" w:cs="Arial"/>
          <w:sz w:val="20"/>
          <w:szCs w:val="20"/>
        </w:rPr>
        <w:lastRenderedPageBreak/>
        <w:t xml:space="preserve">Each winner will receive a pair of return Eurostar tickets </w:t>
      </w:r>
      <w:r w:rsidR="00B70616" w:rsidRPr="000422B4">
        <w:rPr>
          <w:rFonts w:ascii="Arial" w:hAnsi="Arial" w:cs="Arial"/>
          <w:sz w:val="20"/>
          <w:szCs w:val="20"/>
        </w:rPr>
        <w:t xml:space="preserve">between Amsterdam and any </w:t>
      </w:r>
      <w:r w:rsidRPr="000422B4">
        <w:rPr>
          <w:rFonts w:ascii="Arial" w:hAnsi="Arial" w:cs="Arial"/>
          <w:sz w:val="20"/>
          <w:szCs w:val="20"/>
        </w:rPr>
        <w:t xml:space="preserve">direct Eurostar destination of their choice, subject to availability. </w:t>
      </w:r>
    </w:p>
    <w:p w14:paraId="264DA5A6" w14:textId="0476A2DE" w:rsidR="007A2946" w:rsidRPr="000422B4" w:rsidRDefault="007A2946" w:rsidP="00041A41">
      <w:pPr>
        <w:pStyle w:val="Default"/>
        <w:spacing w:line="276" w:lineRule="auto"/>
        <w:jc w:val="both"/>
        <w:rPr>
          <w:rFonts w:ascii="Arial" w:eastAsia="MS Mincho" w:hAnsi="Arial" w:cs="Arial"/>
          <w:sz w:val="20"/>
          <w:szCs w:val="20"/>
          <w:lang w:val="en-GB" w:eastAsia="ja-JP"/>
        </w:rPr>
      </w:pPr>
      <w:r w:rsidRPr="000422B4">
        <w:rPr>
          <w:rFonts w:ascii="Arial" w:eastAsia="MS Mincho" w:hAnsi="Arial" w:cs="Arial"/>
          <w:sz w:val="20"/>
          <w:szCs w:val="20"/>
          <w:lang w:val="en-GB" w:eastAsia="ja-JP"/>
        </w:rPr>
        <w:t>In total,</w:t>
      </w:r>
      <w:r w:rsidR="00B70616" w:rsidRPr="000422B4">
        <w:rPr>
          <w:rFonts w:ascii="Arial" w:eastAsia="MS Mincho" w:hAnsi="Arial" w:cs="Arial"/>
          <w:sz w:val="20"/>
          <w:szCs w:val="20"/>
          <w:lang w:val="en-GB" w:eastAsia="ja-JP"/>
        </w:rPr>
        <w:t xml:space="preserve"> 3 </w:t>
      </w:r>
      <w:r w:rsidRPr="000422B4">
        <w:rPr>
          <w:rFonts w:ascii="Arial" w:eastAsia="MS Mincho" w:hAnsi="Arial" w:cs="Arial"/>
          <w:sz w:val="20"/>
          <w:szCs w:val="20"/>
          <w:lang w:val="en-GB" w:eastAsia="ja-JP"/>
        </w:rPr>
        <w:t xml:space="preserve">prizes are available for a total estimated value of </w:t>
      </w:r>
      <w:r w:rsidR="00B70616" w:rsidRPr="000422B4">
        <w:rPr>
          <w:rFonts w:ascii="Arial" w:eastAsia="MS Mincho" w:hAnsi="Arial" w:cs="Arial"/>
          <w:sz w:val="20"/>
          <w:szCs w:val="20"/>
          <w:lang w:val="en-GB" w:eastAsia="ja-JP"/>
        </w:rPr>
        <w:t xml:space="preserve">3900 </w:t>
      </w:r>
      <w:r w:rsidRPr="000422B4">
        <w:rPr>
          <w:rFonts w:ascii="Arial" w:eastAsia="MS Mincho" w:hAnsi="Arial" w:cs="Arial"/>
          <w:sz w:val="20"/>
          <w:szCs w:val="20"/>
          <w:lang w:val="en-GB" w:eastAsia="ja-JP"/>
        </w:rPr>
        <w:t>GBP including VAT. This estimated value is given by way of a guide only and is subject to change.</w:t>
      </w:r>
    </w:p>
    <w:p w14:paraId="0BD8AAED" w14:textId="77777777" w:rsidR="007A2946" w:rsidRPr="000422B4" w:rsidRDefault="007A2946" w:rsidP="00041A41">
      <w:pPr>
        <w:pStyle w:val="Default"/>
        <w:spacing w:line="276" w:lineRule="auto"/>
        <w:jc w:val="both"/>
        <w:rPr>
          <w:rFonts w:ascii="Arial" w:hAnsi="Arial" w:cs="Arial"/>
          <w:color w:val="auto"/>
          <w:sz w:val="20"/>
          <w:szCs w:val="20"/>
          <w:lang w:val="en-GB"/>
        </w:rPr>
      </w:pPr>
    </w:p>
    <w:p w14:paraId="1221F382" w14:textId="77777777" w:rsidR="007A2946" w:rsidRPr="000422B4" w:rsidRDefault="007A2946" w:rsidP="00041A41">
      <w:pPr>
        <w:pStyle w:val="Default"/>
        <w:spacing w:line="276" w:lineRule="auto"/>
        <w:jc w:val="both"/>
        <w:rPr>
          <w:rFonts w:ascii="Arial" w:eastAsia="MS Mincho" w:hAnsi="Arial" w:cs="Arial"/>
          <w:sz w:val="20"/>
          <w:szCs w:val="20"/>
          <w:lang w:val="en-GB" w:eastAsia="ja-JP"/>
        </w:rPr>
      </w:pPr>
      <w:r w:rsidRPr="000422B4">
        <w:rPr>
          <w:rFonts w:ascii="Arial" w:eastAsia="MS Mincho" w:hAnsi="Arial" w:cs="Arial"/>
          <w:sz w:val="20"/>
          <w:szCs w:val="20"/>
          <w:lang w:val="en-GB" w:eastAsia="ja-JP"/>
        </w:rPr>
        <w:t>The prizes are non-transferable, non-changeable and cannot be paid in cash or in kind. </w:t>
      </w:r>
    </w:p>
    <w:p w14:paraId="3B87788D" w14:textId="77777777" w:rsidR="007A2946" w:rsidRPr="000422B4" w:rsidRDefault="007A2946" w:rsidP="00041A41">
      <w:pPr>
        <w:tabs>
          <w:tab w:val="left" w:pos="720"/>
          <w:tab w:val="left" w:pos="2160"/>
        </w:tabs>
        <w:spacing w:after="0" w:line="276" w:lineRule="auto"/>
        <w:jc w:val="both"/>
        <w:rPr>
          <w:rFonts w:ascii="Arial" w:eastAsia="MS Mincho" w:hAnsi="Arial" w:cs="Arial"/>
          <w:sz w:val="20"/>
          <w:szCs w:val="20"/>
          <w:highlight w:val="yellow"/>
          <w:lang w:eastAsia="ja-JP"/>
        </w:rPr>
      </w:pPr>
    </w:p>
    <w:p w14:paraId="57288726" w14:textId="6E4A4E50" w:rsidR="007A2946" w:rsidRPr="000422B4" w:rsidRDefault="007A2946" w:rsidP="00041A41">
      <w:pPr>
        <w:tabs>
          <w:tab w:val="left" w:pos="720"/>
          <w:tab w:val="left" w:pos="2160"/>
        </w:tabs>
        <w:spacing w:after="0" w:line="276" w:lineRule="auto"/>
        <w:jc w:val="both"/>
        <w:rPr>
          <w:rFonts w:ascii="Arial" w:eastAsia="MS Mincho" w:hAnsi="Arial" w:cs="Arial"/>
          <w:sz w:val="20"/>
          <w:szCs w:val="20"/>
          <w:lang w:eastAsia="ja-JP"/>
        </w:rPr>
      </w:pPr>
      <w:r w:rsidRPr="000422B4">
        <w:rPr>
          <w:rFonts w:ascii="Arial" w:eastAsia="MS Mincho" w:hAnsi="Arial" w:cs="Arial"/>
          <w:sz w:val="20"/>
          <w:szCs w:val="20"/>
          <w:lang w:eastAsia="ja-JP"/>
        </w:rPr>
        <w:t xml:space="preserve">Eurostar tickets are subject to availability. The winner should book as soon as possible to benefit from the prize on the selected date. As it is compulsory to select a return, the winner may not book an outward and return journey on separate dates. </w:t>
      </w:r>
    </w:p>
    <w:p w14:paraId="48D5930C" w14:textId="77777777" w:rsidR="007A2946" w:rsidRPr="000422B4" w:rsidRDefault="007A2946" w:rsidP="00041A41">
      <w:pPr>
        <w:tabs>
          <w:tab w:val="left" w:pos="720"/>
          <w:tab w:val="left" w:pos="2160"/>
        </w:tabs>
        <w:spacing w:after="0" w:line="276" w:lineRule="auto"/>
        <w:jc w:val="both"/>
        <w:rPr>
          <w:rFonts w:ascii="Arial" w:eastAsia="MS Mincho" w:hAnsi="Arial" w:cs="Arial"/>
          <w:sz w:val="20"/>
          <w:szCs w:val="20"/>
          <w:lang w:eastAsia="ja-JP"/>
        </w:rPr>
      </w:pPr>
    </w:p>
    <w:p w14:paraId="44770FD2" w14:textId="282B00B0" w:rsidR="007A2946" w:rsidRPr="000422B4" w:rsidRDefault="007A2946" w:rsidP="00041A41">
      <w:pPr>
        <w:tabs>
          <w:tab w:val="left" w:pos="720"/>
          <w:tab w:val="left" w:pos="2160"/>
        </w:tabs>
        <w:spacing w:after="0" w:line="276" w:lineRule="auto"/>
        <w:jc w:val="both"/>
        <w:rPr>
          <w:rFonts w:ascii="Arial" w:eastAsia="MS Mincho" w:hAnsi="Arial" w:cs="Arial"/>
          <w:sz w:val="20"/>
          <w:szCs w:val="20"/>
          <w:lang w:eastAsia="ja-JP"/>
        </w:rPr>
      </w:pPr>
      <w:r w:rsidRPr="000422B4">
        <w:rPr>
          <w:rFonts w:ascii="Arial" w:eastAsia="MS Mincho" w:hAnsi="Arial" w:cs="Arial"/>
          <w:sz w:val="20"/>
          <w:szCs w:val="20"/>
          <w:lang w:eastAsia="ja-JP"/>
        </w:rPr>
        <w:t>All travellers should travel together for the outward and return journey. This prize does not include travel insurance. After the winner has made a booking for a Eurostar journey, no change, exchange or reimbursement is possible.</w:t>
      </w:r>
    </w:p>
    <w:p w14:paraId="26A6CAAD" w14:textId="77777777" w:rsidR="007A2946" w:rsidRPr="000422B4" w:rsidRDefault="007A2946" w:rsidP="00041A41">
      <w:pPr>
        <w:tabs>
          <w:tab w:val="left" w:pos="720"/>
          <w:tab w:val="left" w:pos="2160"/>
        </w:tabs>
        <w:spacing w:after="0" w:line="276" w:lineRule="auto"/>
        <w:jc w:val="both"/>
        <w:rPr>
          <w:rFonts w:ascii="Arial" w:eastAsia="MS Mincho" w:hAnsi="Arial" w:cs="Arial"/>
          <w:sz w:val="20"/>
          <w:szCs w:val="20"/>
          <w:lang w:eastAsia="ja-JP"/>
        </w:rPr>
      </w:pPr>
    </w:p>
    <w:p w14:paraId="67BA0B17" w14:textId="5245435B" w:rsidR="007A2946" w:rsidRPr="000422B4" w:rsidRDefault="007A2946" w:rsidP="00041A41">
      <w:pPr>
        <w:pStyle w:val="Default"/>
        <w:spacing w:line="276" w:lineRule="auto"/>
        <w:jc w:val="both"/>
        <w:rPr>
          <w:rFonts w:ascii="Arial" w:hAnsi="Arial" w:cs="Arial"/>
          <w:sz w:val="20"/>
          <w:szCs w:val="20"/>
          <w:lang w:val="en-GB"/>
        </w:rPr>
      </w:pPr>
      <w:r w:rsidRPr="000422B4">
        <w:rPr>
          <w:rFonts w:ascii="Arial" w:hAnsi="Arial" w:cs="Arial"/>
          <w:sz w:val="20"/>
          <w:szCs w:val="20"/>
          <w:lang w:val="en-GB"/>
        </w:rPr>
        <w:t>The prizes do not include personal expenses such as meals or transfers, or anything not expressly stated to be included in these conditions.</w:t>
      </w:r>
    </w:p>
    <w:p w14:paraId="67484CB1" w14:textId="77777777" w:rsidR="007A2946" w:rsidRPr="000422B4" w:rsidRDefault="007A2946" w:rsidP="00041A41">
      <w:pPr>
        <w:pStyle w:val="Default"/>
        <w:spacing w:line="276" w:lineRule="auto"/>
        <w:jc w:val="both"/>
        <w:rPr>
          <w:rFonts w:ascii="Arial" w:hAnsi="Arial" w:cs="Arial"/>
          <w:color w:val="auto"/>
          <w:sz w:val="20"/>
          <w:szCs w:val="20"/>
          <w:lang w:val="en-GB"/>
        </w:rPr>
      </w:pPr>
    </w:p>
    <w:p w14:paraId="5BB30C3F" w14:textId="711854F4" w:rsidR="007A2946" w:rsidRPr="000422B4" w:rsidRDefault="007A2946" w:rsidP="00041A41">
      <w:pPr>
        <w:pStyle w:val="Default"/>
        <w:spacing w:line="276" w:lineRule="auto"/>
        <w:jc w:val="both"/>
        <w:rPr>
          <w:rFonts w:ascii="Arial" w:hAnsi="Arial" w:cs="Arial"/>
          <w:color w:val="auto"/>
          <w:sz w:val="20"/>
          <w:szCs w:val="20"/>
          <w:lang w:val="en-GB"/>
        </w:rPr>
      </w:pPr>
      <w:r w:rsidRPr="000422B4">
        <w:rPr>
          <w:rFonts w:ascii="Arial" w:hAnsi="Arial" w:cs="Arial"/>
          <w:sz w:val="20"/>
          <w:szCs w:val="20"/>
          <w:lang w:val="en-GB"/>
        </w:rPr>
        <w:t xml:space="preserve">Eurostar International Limited’s Conditions of Carriage apply to all journeys taken on Eurostar trains operated by Eurostar International Limited. </w:t>
      </w:r>
      <w:r w:rsidRPr="000422B4">
        <w:rPr>
          <w:rFonts w:ascii="Arial" w:hAnsi="Arial" w:cs="Arial"/>
          <w:sz w:val="20"/>
          <w:szCs w:val="20"/>
          <w:lang w:val="en"/>
        </w:rPr>
        <w:t xml:space="preserve">Separate Conditions of Carriage shall apply for Eurostar services operated by THI Factory SA. </w:t>
      </w:r>
      <w:r w:rsidRPr="000422B4">
        <w:rPr>
          <w:rFonts w:ascii="Arial" w:hAnsi="Arial" w:cs="Arial"/>
          <w:sz w:val="20"/>
          <w:szCs w:val="20"/>
          <w:lang w:val="en-GB"/>
        </w:rPr>
        <w:t>The Conditions of Carriage can be found in all Eurostar sales outlets and on eurostar.com.</w:t>
      </w:r>
    </w:p>
    <w:p w14:paraId="7EE9C6F1" w14:textId="77777777" w:rsidR="007A2946" w:rsidRPr="000422B4" w:rsidRDefault="007A2946" w:rsidP="00041A41">
      <w:pPr>
        <w:tabs>
          <w:tab w:val="left" w:pos="720"/>
          <w:tab w:val="left" w:pos="2160"/>
        </w:tabs>
        <w:spacing w:after="0" w:line="276" w:lineRule="auto"/>
        <w:jc w:val="both"/>
        <w:rPr>
          <w:rFonts w:ascii="Arial" w:eastAsia="MS Mincho" w:hAnsi="Arial" w:cs="Arial"/>
          <w:sz w:val="20"/>
          <w:szCs w:val="20"/>
          <w:lang w:eastAsia="ja-JP"/>
        </w:rPr>
      </w:pPr>
    </w:p>
    <w:p w14:paraId="698207A1" w14:textId="77777777" w:rsidR="007A2946" w:rsidRPr="000422B4" w:rsidRDefault="007A2946" w:rsidP="00041A41">
      <w:pPr>
        <w:pStyle w:val="Default"/>
        <w:spacing w:line="276" w:lineRule="auto"/>
        <w:jc w:val="both"/>
        <w:rPr>
          <w:rFonts w:ascii="Arial" w:hAnsi="Arial" w:cs="Arial"/>
          <w:sz w:val="20"/>
          <w:szCs w:val="20"/>
          <w:lang w:val="en-GB"/>
        </w:rPr>
      </w:pPr>
      <w:r w:rsidRPr="000422B4">
        <w:rPr>
          <w:rFonts w:ascii="Arial" w:hAnsi="Arial" w:cs="Arial"/>
          <w:sz w:val="20"/>
          <w:szCs w:val="20"/>
          <w:lang w:val="en-GB"/>
        </w:rPr>
        <w:t>In the event of force majeure or in circumstances beyond the control of the Eurostar, Eurostar reserves the right to change these conditions and/or to replace the stated prize with a prize of the same value.</w:t>
      </w:r>
    </w:p>
    <w:p w14:paraId="3C6BA3E6" w14:textId="77777777" w:rsidR="007A2946" w:rsidRPr="000422B4" w:rsidRDefault="007A2946" w:rsidP="00041A41">
      <w:pPr>
        <w:tabs>
          <w:tab w:val="left" w:pos="720"/>
          <w:tab w:val="left" w:pos="2160"/>
        </w:tabs>
        <w:spacing w:line="276" w:lineRule="auto"/>
        <w:jc w:val="both"/>
        <w:rPr>
          <w:rFonts w:ascii="Arial" w:hAnsi="Arial" w:cs="Arial"/>
          <w:b/>
          <w:sz w:val="20"/>
          <w:szCs w:val="20"/>
        </w:rPr>
      </w:pPr>
    </w:p>
    <w:p w14:paraId="087B846D" w14:textId="2E1C95F5" w:rsidR="007A2946" w:rsidRPr="000422B4" w:rsidRDefault="007A2946" w:rsidP="00041A41">
      <w:pPr>
        <w:tabs>
          <w:tab w:val="left" w:pos="720"/>
          <w:tab w:val="left" w:pos="2160"/>
        </w:tabs>
        <w:spacing w:line="276" w:lineRule="auto"/>
        <w:jc w:val="both"/>
        <w:rPr>
          <w:rFonts w:ascii="Arial" w:hAnsi="Arial" w:cs="Arial"/>
          <w:b/>
          <w:sz w:val="20"/>
          <w:szCs w:val="20"/>
        </w:rPr>
      </w:pPr>
      <w:r w:rsidRPr="000422B4">
        <w:rPr>
          <w:rFonts w:ascii="Arial" w:hAnsi="Arial" w:cs="Arial"/>
          <w:b/>
          <w:sz w:val="20"/>
          <w:szCs w:val="20"/>
        </w:rPr>
        <w:t>5.2 Issue of prizes</w:t>
      </w:r>
    </w:p>
    <w:p w14:paraId="05940339" w14:textId="769FC51C" w:rsidR="007A2946" w:rsidRPr="000422B4" w:rsidRDefault="007A2946" w:rsidP="00041A41">
      <w:pPr>
        <w:pStyle w:val="Default"/>
        <w:spacing w:line="276" w:lineRule="auto"/>
        <w:jc w:val="both"/>
        <w:rPr>
          <w:rFonts w:ascii="Arial" w:hAnsi="Arial" w:cs="Arial"/>
          <w:color w:val="auto"/>
          <w:sz w:val="20"/>
          <w:szCs w:val="20"/>
          <w:lang w:val="en-GB"/>
        </w:rPr>
      </w:pPr>
      <w:r w:rsidRPr="000422B4">
        <w:rPr>
          <w:rFonts w:ascii="Arial" w:hAnsi="Arial" w:cs="Arial"/>
          <w:color w:val="auto"/>
          <w:sz w:val="20"/>
          <w:szCs w:val="20"/>
          <w:lang w:val="en-GB"/>
        </w:rPr>
        <w:t>Each winner shall be informed that they have won a prize by email at the email address</w:t>
      </w:r>
      <w:r w:rsidR="00B70616" w:rsidRPr="000422B4">
        <w:rPr>
          <w:rFonts w:ascii="Arial" w:hAnsi="Arial" w:cs="Arial"/>
          <w:b/>
          <w:bCs/>
          <w:color w:val="auto"/>
          <w:sz w:val="20"/>
          <w:szCs w:val="20"/>
          <w:lang w:val="en-GB"/>
        </w:rPr>
        <w:t xml:space="preserve"> </w:t>
      </w:r>
      <w:r w:rsidRPr="000422B4">
        <w:rPr>
          <w:rFonts w:ascii="Arial" w:hAnsi="Arial" w:cs="Arial"/>
          <w:color w:val="auto"/>
          <w:sz w:val="20"/>
          <w:szCs w:val="20"/>
          <w:lang w:val="en-GB"/>
        </w:rPr>
        <w:t xml:space="preserve">provided in the registration form or upload process no later than </w:t>
      </w:r>
      <w:r w:rsidR="00B70616" w:rsidRPr="000422B4">
        <w:rPr>
          <w:rFonts w:ascii="Arial" w:hAnsi="Arial" w:cs="Arial"/>
          <w:b/>
          <w:bCs/>
          <w:color w:val="auto"/>
          <w:sz w:val="20"/>
          <w:szCs w:val="20"/>
          <w:lang w:val="en-GB"/>
        </w:rPr>
        <w:t>1 July 2025.</w:t>
      </w:r>
      <w:r w:rsidRPr="000422B4">
        <w:rPr>
          <w:rFonts w:ascii="Arial" w:hAnsi="Arial" w:cs="Arial"/>
          <w:color w:val="auto"/>
          <w:sz w:val="20"/>
          <w:szCs w:val="20"/>
          <w:lang w:val="en-GB"/>
        </w:rPr>
        <w:t xml:space="preserve"> </w:t>
      </w:r>
    </w:p>
    <w:p w14:paraId="1A4C48F9" w14:textId="77777777" w:rsidR="007A2946" w:rsidRPr="000422B4" w:rsidRDefault="007A2946" w:rsidP="00041A41">
      <w:pPr>
        <w:pStyle w:val="Default"/>
        <w:spacing w:line="276" w:lineRule="auto"/>
        <w:jc w:val="both"/>
        <w:rPr>
          <w:rFonts w:ascii="Arial" w:hAnsi="Arial" w:cs="Arial"/>
          <w:color w:val="auto"/>
          <w:sz w:val="20"/>
          <w:szCs w:val="20"/>
          <w:lang w:val="en-GB"/>
        </w:rPr>
      </w:pPr>
    </w:p>
    <w:p w14:paraId="7B9832D3" w14:textId="0E836819" w:rsidR="007A2946" w:rsidRPr="000422B4" w:rsidRDefault="007A2946" w:rsidP="00041A41">
      <w:pPr>
        <w:tabs>
          <w:tab w:val="left" w:pos="720"/>
          <w:tab w:val="left" w:pos="2160"/>
        </w:tabs>
        <w:spacing w:after="0" w:line="276" w:lineRule="auto"/>
        <w:jc w:val="both"/>
        <w:rPr>
          <w:rFonts w:ascii="Arial" w:hAnsi="Arial" w:cs="Arial"/>
          <w:sz w:val="20"/>
          <w:szCs w:val="20"/>
          <w:lang w:eastAsia="fr-FR"/>
        </w:rPr>
      </w:pPr>
      <w:r w:rsidRPr="000422B4">
        <w:rPr>
          <w:rFonts w:ascii="Arial" w:hAnsi="Arial" w:cs="Arial"/>
          <w:sz w:val="20"/>
          <w:szCs w:val="20"/>
          <w:lang w:eastAsia="fr-FR"/>
        </w:rPr>
        <w:t xml:space="preserve">To claim the prize, the winner must respond to this message within a period of </w:t>
      </w:r>
      <w:r w:rsidR="00B70616" w:rsidRPr="000422B4">
        <w:rPr>
          <w:rFonts w:ascii="Arial" w:hAnsi="Arial" w:cs="Arial"/>
          <w:b/>
          <w:bCs/>
          <w:sz w:val="20"/>
          <w:szCs w:val="20"/>
          <w:lang w:eastAsia="fr-FR"/>
        </w:rPr>
        <w:t>14</w:t>
      </w:r>
      <w:r w:rsidRPr="000422B4">
        <w:rPr>
          <w:rFonts w:ascii="Arial" w:hAnsi="Arial" w:cs="Arial"/>
          <w:sz w:val="20"/>
          <w:szCs w:val="20"/>
          <w:lang w:eastAsia="fr-FR"/>
        </w:rPr>
        <w:t xml:space="preserve"> days following the date on which the email is sent. </w:t>
      </w:r>
    </w:p>
    <w:p w14:paraId="18E2B59A" w14:textId="77777777" w:rsidR="007A2946" w:rsidRPr="000422B4" w:rsidRDefault="007A2946" w:rsidP="00041A41">
      <w:pPr>
        <w:tabs>
          <w:tab w:val="left" w:pos="720"/>
          <w:tab w:val="left" w:pos="2160"/>
        </w:tabs>
        <w:spacing w:after="0" w:line="276" w:lineRule="auto"/>
        <w:jc w:val="both"/>
        <w:rPr>
          <w:rFonts w:ascii="Arial" w:hAnsi="Arial" w:cs="Arial"/>
          <w:sz w:val="20"/>
          <w:szCs w:val="20"/>
          <w:lang w:eastAsia="fr-FR"/>
        </w:rPr>
      </w:pPr>
    </w:p>
    <w:p w14:paraId="4C5D8C9E" w14:textId="732DEE4A" w:rsidR="007A2946" w:rsidRPr="000422B4" w:rsidRDefault="007A2946" w:rsidP="00041A41">
      <w:pPr>
        <w:tabs>
          <w:tab w:val="left" w:pos="720"/>
          <w:tab w:val="left" w:pos="2160"/>
        </w:tabs>
        <w:spacing w:after="0" w:line="276" w:lineRule="auto"/>
        <w:jc w:val="both"/>
        <w:rPr>
          <w:rFonts w:ascii="Arial" w:hAnsi="Arial" w:cs="Arial"/>
          <w:sz w:val="20"/>
          <w:szCs w:val="20"/>
          <w:lang w:eastAsia="fr-FR"/>
        </w:rPr>
      </w:pPr>
      <w:r w:rsidRPr="000422B4">
        <w:rPr>
          <w:rFonts w:ascii="Arial" w:hAnsi="Arial" w:cs="Arial"/>
          <w:sz w:val="20"/>
          <w:szCs w:val="20"/>
          <w:lang w:eastAsia="fr-FR"/>
        </w:rPr>
        <w:t xml:space="preserve">If the winner does not reply within the </w:t>
      </w:r>
      <w:r w:rsidR="00B70616" w:rsidRPr="000422B4">
        <w:rPr>
          <w:rFonts w:ascii="Arial" w:hAnsi="Arial" w:cs="Arial"/>
          <w:b/>
          <w:bCs/>
          <w:sz w:val="20"/>
          <w:szCs w:val="20"/>
          <w:lang w:eastAsia="fr-FR"/>
        </w:rPr>
        <w:t>14</w:t>
      </w:r>
      <w:r w:rsidRPr="000422B4">
        <w:rPr>
          <w:rFonts w:ascii="Arial" w:hAnsi="Arial" w:cs="Arial"/>
          <w:sz w:val="20"/>
          <w:szCs w:val="20"/>
          <w:lang w:eastAsia="fr-FR"/>
        </w:rPr>
        <w:t xml:space="preserve"> day period, Eurostar reserves the right to award the prize to someone else. </w:t>
      </w:r>
    </w:p>
    <w:p w14:paraId="3BE861AA" w14:textId="77777777" w:rsidR="007A2946" w:rsidRPr="000422B4" w:rsidRDefault="007A2946" w:rsidP="00041A41">
      <w:pPr>
        <w:tabs>
          <w:tab w:val="left" w:pos="720"/>
          <w:tab w:val="left" w:pos="2160"/>
        </w:tabs>
        <w:spacing w:after="0" w:line="276" w:lineRule="auto"/>
        <w:jc w:val="both"/>
        <w:rPr>
          <w:rFonts w:ascii="Arial" w:hAnsi="Arial" w:cs="Arial"/>
          <w:sz w:val="20"/>
          <w:szCs w:val="20"/>
          <w:lang w:eastAsia="fr-FR"/>
        </w:rPr>
      </w:pPr>
    </w:p>
    <w:p w14:paraId="5CF78F8C" w14:textId="361F1DEC" w:rsidR="007A2946" w:rsidRPr="000422B4" w:rsidRDefault="007A2946" w:rsidP="00041A41">
      <w:pPr>
        <w:tabs>
          <w:tab w:val="left" w:pos="720"/>
          <w:tab w:val="left" w:pos="2160"/>
        </w:tabs>
        <w:spacing w:after="0" w:line="276" w:lineRule="auto"/>
        <w:jc w:val="both"/>
        <w:rPr>
          <w:rFonts w:ascii="Arial" w:hAnsi="Arial" w:cs="Arial"/>
          <w:sz w:val="20"/>
          <w:szCs w:val="20"/>
          <w:lang w:eastAsia="fr-FR"/>
        </w:rPr>
      </w:pPr>
      <w:r w:rsidRPr="000422B4">
        <w:rPr>
          <w:rFonts w:ascii="Arial" w:hAnsi="Arial" w:cs="Arial"/>
          <w:sz w:val="20"/>
          <w:szCs w:val="20"/>
          <w:lang w:eastAsia="fr-FR"/>
        </w:rPr>
        <w:t xml:space="preserve">Eurostar also reserves the right to draw an alternative winner if: (i) Eurostar has made reasonable efforts to contact the winner and contact cannot be made, (ii) the winner is ineligible to enter the </w:t>
      </w:r>
      <w:r w:rsidR="00852CAE" w:rsidRPr="000422B4">
        <w:rPr>
          <w:rFonts w:ascii="Arial" w:hAnsi="Arial" w:cs="Arial"/>
          <w:sz w:val="20"/>
          <w:szCs w:val="20"/>
          <w:lang w:eastAsia="fr-FR"/>
        </w:rPr>
        <w:t>Prize Draw</w:t>
      </w:r>
      <w:r w:rsidRPr="000422B4">
        <w:rPr>
          <w:rFonts w:ascii="Arial" w:hAnsi="Arial" w:cs="Arial"/>
          <w:sz w:val="20"/>
          <w:szCs w:val="20"/>
          <w:lang w:eastAsia="fr-FR"/>
        </w:rPr>
        <w:t>, and/or (iii) the winner does not wish to accept the prize.</w:t>
      </w:r>
    </w:p>
    <w:p w14:paraId="204AD111" w14:textId="77777777" w:rsidR="007A2946" w:rsidRPr="000422B4" w:rsidRDefault="007A2946" w:rsidP="00041A41">
      <w:pPr>
        <w:tabs>
          <w:tab w:val="left" w:pos="720"/>
          <w:tab w:val="left" w:pos="2160"/>
        </w:tabs>
        <w:spacing w:after="0" w:line="276" w:lineRule="auto"/>
        <w:jc w:val="both"/>
        <w:rPr>
          <w:rFonts w:ascii="Arial" w:hAnsi="Arial" w:cs="Arial"/>
          <w:sz w:val="20"/>
          <w:szCs w:val="20"/>
          <w:lang w:eastAsia="fr-FR"/>
        </w:rPr>
      </w:pPr>
    </w:p>
    <w:p w14:paraId="71433F88" w14:textId="77777777" w:rsidR="007A2946" w:rsidRPr="000422B4" w:rsidRDefault="007A2946" w:rsidP="00041A41">
      <w:pPr>
        <w:tabs>
          <w:tab w:val="left" w:pos="720"/>
          <w:tab w:val="left" w:pos="2160"/>
        </w:tabs>
        <w:spacing w:after="0" w:line="276" w:lineRule="auto"/>
        <w:jc w:val="both"/>
        <w:rPr>
          <w:rFonts w:ascii="Arial" w:hAnsi="Arial" w:cs="Arial"/>
          <w:sz w:val="20"/>
          <w:szCs w:val="20"/>
          <w:lang w:eastAsia="fr-FR"/>
        </w:rPr>
      </w:pPr>
      <w:r w:rsidRPr="000422B4">
        <w:rPr>
          <w:rFonts w:ascii="Arial" w:hAnsi="Arial" w:cs="Arial"/>
          <w:sz w:val="20"/>
          <w:szCs w:val="20"/>
          <w:lang w:eastAsia="fr-FR"/>
        </w:rPr>
        <w:t>Eurostar is obliged to either publish or make available information that indicates that a valid award took place. To comply with this obligation, Eurostar will send the surname and county of prize winners to anyone who writes to the address set out below, enclosing a self-addressed envelope:</w:t>
      </w:r>
    </w:p>
    <w:p w14:paraId="3BE933C0" w14:textId="77777777" w:rsidR="007A2946" w:rsidRPr="000422B4" w:rsidRDefault="007A2946" w:rsidP="00041A41">
      <w:pPr>
        <w:tabs>
          <w:tab w:val="left" w:pos="720"/>
          <w:tab w:val="left" w:pos="2160"/>
        </w:tabs>
        <w:spacing w:after="0" w:line="276" w:lineRule="auto"/>
        <w:jc w:val="both"/>
        <w:rPr>
          <w:rFonts w:ascii="Arial" w:hAnsi="Arial" w:cs="Arial"/>
          <w:sz w:val="20"/>
          <w:szCs w:val="20"/>
          <w:lang w:eastAsia="fr-FR"/>
        </w:rPr>
      </w:pPr>
    </w:p>
    <w:p w14:paraId="7C732397" w14:textId="3F339215" w:rsidR="007A2946" w:rsidRPr="000422B4" w:rsidRDefault="007A2946" w:rsidP="00041A41">
      <w:pPr>
        <w:tabs>
          <w:tab w:val="left" w:pos="720"/>
          <w:tab w:val="left" w:pos="2160"/>
        </w:tabs>
        <w:spacing w:after="0" w:line="276" w:lineRule="auto"/>
        <w:jc w:val="both"/>
        <w:rPr>
          <w:rFonts w:ascii="Arial" w:hAnsi="Arial" w:cs="Arial"/>
          <w:sz w:val="20"/>
          <w:szCs w:val="20"/>
          <w:lang w:eastAsia="fr-FR"/>
        </w:rPr>
      </w:pPr>
      <w:r w:rsidRPr="000422B4">
        <w:rPr>
          <w:rFonts w:ascii="Arial" w:hAnsi="Arial" w:cs="Arial"/>
          <w:sz w:val="20"/>
          <w:szCs w:val="20"/>
          <w:lang w:eastAsia="fr-FR"/>
        </w:rPr>
        <w:t xml:space="preserve">Eurostar – Eurostar </w:t>
      </w:r>
      <w:r w:rsidR="000422B4" w:rsidRPr="000422B4">
        <w:rPr>
          <w:rFonts w:ascii="Arial" w:hAnsi="Arial" w:cs="Arial"/>
          <w:sz w:val="20"/>
          <w:szCs w:val="20"/>
          <w:lang w:eastAsia="fr-FR"/>
        </w:rPr>
        <w:t>Indirect Sales</w:t>
      </w:r>
      <w:r w:rsidRPr="000422B4">
        <w:rPr>
          <w:rFonts w:ascii="Arial" w:hAnsi="Arial" w:cs="Arial"/>
          <w:sz w:val="20"/>
          <w:szCs w:val="20"/>
          <w:lang w:eastAsia="fr-FR"/>
        </w:rPr>
        <w:t xml:space="preserve"> Department</w:t>
      </w:r>
    </w:p>
    <w:p w14:paraId="682945B3" w14:textId="059D087C" w:rsidR="007A2946" w:rsidRPr="000422B4" w:rsidRDefault="007A2946" w:rsidP="00041A41">
      <w:pPr>
        <w:tabs>
          <w:tab w:val="left" w:pos="720"/>
          <w:tab w:val="left" w:pos="2160"/>
        </w:tabs>
        <w:spacing w:after="0" w:line="276" w:lineRule="auto"/>
        <w:jc w:val="both"/>
        <w:rPr>
          <w:rFonts w:ascii="Arial" w:hAnsi="Arial" w:cs="Arial"/>
          <w:sz w:val="20"/>
          <w:szCs w:val="20"/>
          <w:lang w:eastAsia="fr-FR"/>
        </w:rPr>
      </w:pPr>
      <w:r w:rsidRPr="000422B4">
        <w:rPr>
          <w:rFonts w:ascii="Arial" w:hAnsi="Arial" w:cs="Arial"/>
          <w:sz w:val="20"/>
          <w:szCs w:val="20"/>
          <w:lang w:eastAsia="fr-FR"/>
        </w:rPr>
        <w:t>Prize Draw</w:t>
      </w:r>
    </w:p>
    <w:p w14:paraId="1263C8F5" w14:textId="77777777" w:rsidR="007A2946" w:rsidRPr="000422B4" w:rsidRDefault="007A2946" w:rsidP="00041A41">
      <w:pPr>
        <w:tabs>
          <w:tab w:val="left" w:pos="720"/>
          <w:tab w:val="left" w:pos="2160"/>
        </w:tabs>
        <w:spacing w:after="0" w:line="276" w:lineRule="auto"/>
        <w:jc w:val="both"/>
        <w:rPr>
          <w:rFonts w:ascii="Arial" w:hAnsi="Arial" w:cs="Arial"/>
          <w:sz w:val="20"/>
          <w:szCs w:val="20"/>
          <w:lang w:eastAsia="fr-FR"/>
        </w:rPr>
      </w:pPr>
      <w:r w:rsidRPr="000422B4">
        <w:rPr>
          <w:rFonts w:ascii="Arial" w:hAnsi="Arial" w:cs="Arial"/>
          <w:sz w:val="20"/>
          <w:szCs w:val="20"/>
          <w:lang w:eastAsia="fr-FR"/>
        </w:rPr>
        <w:t xml:space="preserve">Eurostar International Limited </w:t>
      </w:r>
    </w:p>
    <w:p w14:paraId="19212C2F" w14:textId="77777777" w:rsidR="007A2946" w:rsidRPr="000422B4" w:rsidRDefault="007A2946" w:rsidP="00041A41">
      <w:pPr>
        <w:tabs>
          <w:tab w:val="left" w:pos="720"/>
          <w:tab w:val="left" w:pos="2160"/>
        </w:tabs>
        <w:spacing w:after="0" w:line="276" w:lineRule="auto"/>
        <w:jc w:val="both"/>
        <w:rPr>
          <w:rFonts w:ascii="Arial" w:hAnsi="Arial" w:cs="Arial"/>
          <w:sz w:val="20"/>
          <w:szCs w:val="20"/>
          <w:lang w:eastAsia="fr-FR"/>
        </w:rPr>
      </w:pPr>
      <w:r w:rsidRPr="000422B4">
        <w:rPr>
          <w:rFonts w:ascii="Arial" w:hAnsi="Arial" w:cs="Arial"/>
          <w:sz w:val="20"/>
          <w:szCs w:val="20"/>
          <w:lang w:eastAsia="fr-FR"/>
        </w:rPr>
        <w:t>6</w:t>
      </w:r>
      <w:r w:rsidRPr="000422B4">
        <w:rPr>
          <w:rFonts w:ascii="Arial" w:hAnsi="Arial" w:cs="Arial"/>
          <w:sz w:val="20"/>
          <w:szCs w:val="20"/>
          <w:vertAlign w:val="superscript"/>
          <w:lang w:eastAsia="fr-FR"/>
        </w:rPr>
        <w:t>th</w:t>
      </w:r>
      <w:r w:rsidRPr="000422B4">
        <w:rPr>
          <w:rFonts w:ascii="Arial" w:hAnsi="Arial" w:cs="Arial"/>
          <w:sz w:val="20"/>
          <w:szCs w:val="20"/>
          <w:lang w:eastAsia="fr-FR"/>
        </w:rPr>
        <w:t xml:space="preserve"> Floor, Kings Place</w:t>
      </w:r>
    </w:p>
    <w:p w14:paraId="28A8BE00" w14:textId="77777777" w:rsidR="007A2946" w:rsidRPr="000422B4" w:rsidRDefault="007A2946" w:rsidP="00041A41">
      <w:pPr>
        <w:tabs>
          <w:tab w:val="left" w:pos="720"/>
          <w:tab w:val="left" w:pos="2160"/>
        </w:tabs>
        <w:spacing w:after="0" w:line="276" w:lineRule="auto"/>
        <w:jc w:val="both"/>
        <w:rPr>
          <w:rFonts w:ascii="Arial" w:hAnsi="Arial" w:cs="Arial"/>
          <w:sz w:val="20"/>
          <w:szCs w:val="20"/>
          <w:lang w:eastAsia="fr-FR"/>
        </w:rPr>
      </w:pPr>
      <w:r w:rsidRPr="000422B4">
        <w:rPr>
          <w:rFonts w:ascii="Arial" w:hAnsi="Arial" w:cs="Arial"/>
          <w:sz w:val="20"/>
          <w:szCs w:val="20"/>
          <w:lang w:eastAsia="fr-FR"/>
        </w:rPr>
        <w:t>90 York Way</w:t>
      </w:r>
    </w:p>
    <w:p w14:paraId="6C8DBEF1" w14:textId="77777777" w:rsidR="007A2946" w:rsidRPr="000422B4" w:rsidRDefault="007A2946" w:rsidP="00041A41">
      <w:pPr>
        <w:tabs>
          <w:tab w:val="left" w:pos="720"/>
          <w:tab w:val="left" w:pos="2160"/>
        </w:tabs>
        <w:spacing w:after="0" w:line="276" w:lineRule="auto"/>
        <w:jc w:val="both"/>
        <w:rPr>
          <w:rFonts w:ascii="Arial" w:hAnsi="Arial" w:cs="Arial"/>
          <w:sz w:val="20"/>
          <w:szCs w:val="20"/>
          <w:lang w:eastAsia="fr-FR"/>
        </w:rPr>
      </w:pPr>
      <w:r w:rsidRPr="000422B4">
        <w:rPr>
          <w:rFonts w:ascii="Arial" w:hAnsi="Arial" w:cs="Arial"/>
          <w:sz w:val="20"/>
          <w:szCs w:val="20"/>
          <w:lang w:eastAsia="fr-FR"/>
        </w:rPr>
        <w:t>London N1 9AG</w:t>
      </w:r>
    </w:p>
    <w:p w14:paraId="14E3258E" w14:textId="77777777" w:rsidR="007A2946" w:rsidRPr="000422B4" w:rsidRDefault="007A2946" w:rsidP="00041A41">
      <w:pPr>
        <w:tabs>
          <w:tab w:val="left" w:pos="720"/>
          <w:tab w:val="left" w:pos="2160"/>
        </w:tabs>
        <w:spacing w:after="0" w:line="276" w:lineRule="auto"/>
        <w:jc w:val="both"/>
        <w:rPr>
          <w:rFonts w:ascii="Arial" w:hAnsi="Arial" w:cs="Arial"/>
          <w:sz w:val="20"/>
          <w:szCs w:val="20"/>
          <w:lang w:eastAsia="fr-FR"/>
        </w:rPr>
      </w:pPr>
    </w:p>
    <w:p w14:paraId="692471C1" w14:textId="77777777" w:rsidR="007A2946" w:rsidRPr="000422B4" w:rsidRDefault="007A2946" w:rsidP="00041A41">
      <w:pPr>
        <w:tabs>
          <w:tab w:val="left" w:pos="720"/>
          <w:tab w:val="left" w:pos="2160"/>
        </w:tabs>
        <w:spacing w:after="0" w:line="276" w:lineRule="auto"/>
        <w:jc w:val="both"/>
        <w:rPr>
          <w:rFonts w:ascii="Arial" w:hAnsi="Arial" w:cs="Arial"/>
          <w:sz w:val="20"/>
          <w:szCs w:val="20"/>
          <w:lang w:eastAsia="fr-FR"/>
        </w:rPr>
      </w:pPr>
      <w:r w:rsidRPr="000422B4">
        <w:rPr>
          <w:rFonts w:ascii="Arial" w:hAnsi="Arial" w:cs="Arial"/>
          <w:sz w:val="20"/>
          <w:szCs w:val="20"/>
          <w:lang w:eastAsia="fr-FR"/>
        </w:rPr>
        <w:lastRenderedPageBreak/>
        <w:t>Any winners who object to any or all of their surname, county and winning entry being made available must inform Eurostar of such objection immediately upon being informed that they have won a prize. In such circumstances, Eurostar will still be obliged to provide the information and winning entry to the Advertising Standards Authority upon request.</w:t>
      </w:r>
    </w:p>
    <w:p w14:paraId="4049CFBA" w14:textId="77777777" w:rsidR="007A2946" w:rsidRPr="000422B4" w:rsidRDefault="007A2946" w:rsidP="00041A41">
      <w:pPr>
        <w:tabs>
          <w:tab w:val="left" w:pos="720"/>
          <w:tab w:val="left" w:pos="2160"/>
        </w:tabs>
        <w:spacing w:after="0" w:line="276" w:lineRule="auto"/>
        <w:jc w:val="both"/>
        <w:rPr>
          <w:rFonts w:ascii="Arial" w:hAnsi="Arial" w:cs="Arial"/>
          <w:sz w:val="20"/>
          <w:szCs w:val="20"/>
          <w:lang w:eastAsia="fr-FR"/>
        </w:rPr>
      </w:pPr>
    </w:p>
    <w:p w14:paraId="53582846" w14:textId="6848AEA2" w:rsidR="007A2946" w:rsidRPr="000422B4" w:rsidRDefault="007A2946" w:rsidP="00041A41">
      <w:pPr>
        <w:pStyle w:val="Default"/>
        <w:spacing w:line="276" w:lineRule="auto"/>
        <w:jc w:val="both"/>
        <w:rPr>
          <w:rFonts w:ascii="Arial" w:hAnsi="Arial" w:cs="Arial"/>
          <w:color w:val="auto"/>
          <w:sz w:val="20"/>
          <w:szCs w:val="20"/>
          <w:lang w:val="en-GB"/>
        </w:rPr>
      </w:pPr>
      <w:r w:rsidRPr="000422B4">
        <w:rPr>
          <w:rFonts w:ascii="Arial" w:hAnsi="Arial" w:cs="Arial"/>
          <w:b/>
          <w:bCs/>
          <w:color w:val="auto"/>
          <w:sz w:val="20"/>
          <w:szCs w:val="20"/>
          <w:lang w:val="en-GB"/>
        </w:rPr>
        <w:t>6 - LIABILITY</w:t>
      </w:r>
    </w:p>
    <w:p w14:paraId="780DD4C7" w14:textId="77777777" w:rsidR="007A2946" w:rsidRPr="000422B4" w:rsidRDefault="007A2946" w:rsidP="00041A41">
      <w:pPr>
        <w:pStyle w:val="Default"/>
        <w:tabs>
          <w:tab w:val="left" w:pos="3850"/>
        </w:tabs>
        <w:spacing w:line="276" w:lineRule="auto"/>
        <w:jc w:val="both"/>
        <w:rPr>
          <w:rFonts w:ascii="Arial" w:hAnsi="Arial" w:cs="Arial"/>
          <w:color w:val="auto"/>
          <w:sz w:val="20"/>
          <w:szCs w:val="20"/>
          <w:lang w:val="en-GB"/>
        </w:rPr>
      </w:pPr>
      <w:r w:rsidRPr="000422B4">
        <w:rPr>
          <w:rFonts w:ascii="Arial" w:hAnsi="Arial" w:cs="Arial"/>
          <w:color w:val="auto"/>
          <w:sz w:val="20"/>
          <w:szCs w:val="20"/>
          <w:lang w:val="en-GB"/>
        </w:rPr>
        <w:tab/>
      </w:r>
    </w:p>
    <w:p w14:paraId="45A8BDD8" w14:textId="139FF437" w:rsidR="007A2946" w:rsidRPr="000422B4" w:rsidRDefault="007A2946" w:rsidP="00041A41">
      <w:pPr>
        <w:tabs>
          <w:tab w:val="left" w:pos="720"/>
          <w:tab w:val="left" w:pos="2160"/>
        </w:tabs>
        <w:spacing w:after="0" w:line="276" w:lineRule="auto"/>
        <w:jc w:val="both"/>
        <w:rPr>
          <w:rFonts w:ascii="Arial" w:hAnsi="Arial" w:cs="Arial"/>
          <w:sz w:val="20"/>
          <w:szCs w:val="20"/>
          <w:lang w:eastAsia="fr-FR"/>
        </w:rPr>
      </w:pPr>
      <w:r w:rsidRPr="000422B4">
        <w:rPr>
          <w:rFonts w:ascii="Arial" w:hAnsi="Arial" w:cs="Arial"/>
          <w:sz w:val="20"/>
          <w:szCs w:val="20"/>
          <w:lang w:eastAsia="fr-FR"/>
        </w:rPr>
        <w:t xml:space="preserve">To the extent permitted by law, Eurostar International Limited does not accept any liability for loss, damage, personal injury or death arising in connection with this </w:t>
      </w:r>
      <w:r w:rsidR="00852CAE" w:rsidRPr="000422B4">
        <w:rPr>
          <w:rFonts w:ascii="Arial" w:hAnsi="Arial" w:cs="Arial"/>
          <w:sz w:val="20"/>
          <w:szCs w:val="20"/>
          <w:lang w:eastAsia="fr-FR"/>
        </w:rPr>
        <w:t>Prize Draw</w:t>
      </w:r>
      <w:r w:rsidRPr="000422B4">
        <w:rPr>
          <w:rFonts w:ascii="Arial" w:hAnsi="Arial" w:cs="Arial"/>
          <w:sz w:val="20"/>
          <w:szCs w:val="20"/>
          <w:lang w:eastAsia="fr-FR"/>
        </w:rPr>
        <w:t xml:space="preserve"> other than where this  is caused by Eurostar International Limited’s own negligence.</w:t>
      </w:r>
    </w:p>
    <w:p w14:paraId="7587E281" w14:textId="77777777" w:rsidR="007A2946" w:rsidRPr="000422B4" w:rsidRDefault="007A2946" w:rsidP="00041A41">
      <w:pPr>
        <w:tabs>
          <w:tab w:val="left" w:pos="720"/>
          <w:tab w:val="left" w:pos="2160"/>
        </w:tabs>
        <w:spacing w:after="0" w:line="276" w:lineRule="auto"/>
        <w:jc w:val="both"/>
        <w:rPr>
          <w:rFonts w:ascii="Arial" w:hAnsi="Arial" w:cs="Arial"/>
          <w:sz w:val="20"/>
          <w:szCs w:val="20"/>
          <w:lang w:eastAsia="fr-FR"/>
        </w:rPr>
      </w:pPr>
    </w:p>
    <w:p w14:paraId="7909634C" w14:textId="7E77F1C3" w:rsidR="007A2946" w:rsidRPr="000422B4" w:rsidRDefault="007A2946" w:rsidP="00041A41">
      <w:pPr>
        <w:tabs>
          <w:tab w:val="left" w:pos="720"/>
          <w:tab w:val="left" w:pos="2160"/>
        </w:tabs>
        <w:spacing w:after="0" w:line="276" w:lineRule="auto"/>
        <w:jc w:val="both"/>
        <w:rPr>
          <w:rFonts w:ascii="Arial" w:hAnsi="Arial" w:cs="Arial"/>
          <w:sz w:val="20"/>
          <w:szCs w:val="20"/>
          <w:lang w:eastAsia="fr-FR"/>
        </w:rPr>
      </w:pPr>
      <w:r w:rsidRPr="000422B4">
        <w:rPr>
          <w:rFonts w:ascii="Arial" w:hAnsi="Arial" w:cs="Arial"/>
          <w:sz w:val="20"/>
          <w:szCs w:val="20"/>
          <w:lang w:eastAsia="fr-FR"/>
        </w:rPr>
        <w:t>Eurostar International Limited shall not be liable for any technical defect, including defects of the Internet, anomalies, hardware or software faults of any nature (virus, bugs, etc.) occurring on your systems. Eurostar International Limited shall not be held liable for any consequences on your personal, professional or commercial activities.</w:t>
      </w:r>
    </w:p>
    <w:p w14:paraId="7833654C" w14:textId="77777777" w:rsidR="007A2946" w:rsidRPr="000422B4" w:rsidRDefault="007A2946" w:rsidP="00041A41">
      <w:pPr>
        <w:tabs>
          <w:tab w:val="left" w:pos="720"/>
          <w:tab w:val="left" w:pos="2160"/>
        </w:tabs>
        <w:spacing w:after="0" w:line="276" w:lineRule="auto"/>
        <w:jc w:val="both"/>
        <w:rPr>
          <w:rFonts w:ascii="Arial" w:hAnsi="Arial" w:cs="Arial"/>
          <w:sz w:val="20"/>
          <w:szCs w:val="20"/>
          <w:lang w:eastAsia="fr-FR"/>
        </w:rPr>
      </w:pPr>
    </w:p>
    <w:p w14:paraId="66C21D34" w14:textId="163A1E2E" w:rsidR="007A2946" w:rsidRPr="000422B4" w:rsidRDefault="007A2946" w:rsidP="00041A41">
      <w:pPr>
        <w:tabs>
          <w:tab w:val="left" w:pos="720"/>
          <w:tab w:val="left" w:pos="2160"/>
        </w:tabs>
        <w:spacing w:after="0" w:line="276" w:lineRule="auto"/>
        <w:jc w:val="both"/>
        <w:rPr>
          <w:rFonts w:ascii="Arial" w:hAnsi="Arial" w:cs="Arial"/>
          <w:sz w:val="20"/>
          <w:szCs w:val="20"/>
          <w:lang w:eastAsia="fr-FR"/>
        </w:rPr>
      </w:pPr>
      <w:r w:rsidRPr="000422B4">
        <w:rPr>
          <w:rFonts w:ascii="Arial" w:hAnsi="Arial" w:cs="Arial"/>
          <w:sz w:val="20"/>
          <w:szCs w:val="20"/>
          <w:lang w:eastAsia="fr-FR"/>
        </w:rPr>
        <w:t xml:space="preserve">Eurostar International Limited shall not be held liable for any delay or supply issues caused by strikes or problems with the postal service. </w:t>
      </w:r>
    </w:p>
    <w:p w14:paraId="3FE732D3" w14:textId="77777777" w:rsidR="007A2946" w:rsidRPr="000422B4" w:rsidRDefault="007A2946" w:rsidP="00041A41">
      <w:pPr>
        <w:tabs>
          <w:tab w:val="left" w:pos="720"/>
          <w:tab w:val="left" w:pos="2160"/>
        </w:tabs>
        <w:spacing w:after="0" w:line="276" w:lineRule="auto"/>
        <w:jc w:val="both"/>
        <w:rPr>
          <w:rFonts w:ascii="Arial" w:hAnsi="Arial" w:cs="Arial"/>
          <w:sz w:val="20"/>
          <w:szCs w:val="20"/>
          <w:highlight w:val="green"/>
          <w:lang w:eastAsia="fr-FR"/>
        </w:rPr>
      </w:pPr>
    </w:p>
    <w:p w14:paraId="2395A7D0" w14:textId="77777777" w:rsidR="007A2946" w:rsidRPr="000422B4" w:rsidRDefault="007A2946" w:rsidP="00041A41">
      <w:pPr>
        <w:spacing w:after="0" w:line="276" w:lineRule="auto"/>
        <w:jc w:val="both"/>
        <w:rPr>
          <w:rFonts w:ascii="Arial" w:hAnsi="Arial" w:cs="Arial"/>
          <w:color w:val="000000"/>
          <w:sz w:val="20"/>
          <w:szCs w:val="20"/>
        </w:rPr>
      </w:pPr>
    </w:p>
    <w:p w14:paraId="3F53A443" w14:textId="794E94F9" w:rsidR="007A2946" w:rsidRPr="000422B4" w:rsidRDefault="007A2946" w:rsidP="00041A41">
      <w:pPr>
        <w:pStyle w:val="Default"/>
        <w:spacing w:line="276" w:lineRule="auto"/>
        <w:jc w:val="both"/>
        <w:rPr>
          <w:rFonts w:ascii="Arial" w:hAnsi="Arial" w:cs="Arial"/>
          <w:b/>
          <w:bCs/>
          <w:color w:val="auto"/>
          <w:sz w:val="20"/>
          <w:szCs w:val="20"/>
          <w:lang w:val="en-GB"/>
        </w:rPr>
      </w:pPr>
      <w:r w:rsidRPr="000422B4">
        <w:rPr>
          <w:rFonts w:ascii="Arial" w:hAnsi="Arial" w:cs="Arial"/>
          <w:b/>
          <w:bCs/>
          <w:color w:val="auto"/>
          <w:sz w:val="20"/>
          <w:szCs w:val="20"/>
          <w:lang w:val="en-GB"/>
        </w:rPr>
        <w:t>7 - PERSONAL DATA</w:t>
      </w:r>
    </w:p>
    <w:p w14:paraId="06D1860B" w14:textId="77777777" w:rsidR="007A2946" w:rsidRPr="000422B4" w:rsidRDefault="007A2946" w:rsidP="00041A41">
      <w:pPr>
        <w:spacing w:after="0" w:line="276" w:lineRule="auto"/>
        <w:jc w:val="both"/>
        <w:rPr>
          <w:rFonts w:ascii="Arial" w:hAnsi="Arial" w:cs="Arial"/>
          <w:color w:val="000000"/>
          <w:sz w:val="20"/>
          <w:szCs w:val="20"/>
        </w:rPr>
      </w:pPr>
    </w:p>
    <w:p w14:paraId="18607D0D" w14:textId="4C21BB71" w:rsidR="002B5A2F" w:rsidRPr="000422B4" w:rsidRDefault="00852CAE" w:rsidP="00041A41">
      <w:pPr>
        <w:spacing w:after="0" w:line="276" w:lineRule="auto"/>
        <w:jc w:val="both"/>
        <w:rPr>
          <w:rFonts w:ascii="Arial" w:hAnsi="Arial" w:cs="Arial"/>
          <w:color w:val="000000"/>
          <w:sz w:val="20"/>
          <w:szCs w:val="20"/>
        </w:rPr>
      </w:pPr>
      <w:r w:rsidRPr="000422B4">
        <w:rPr>
          <w:rFonts w:ascii="Arial" w:hAnsi="Arial" w:cs="Arial"/>
          <w:color w:val="000000"/>
          <w:sz w:val="20"/>
          <w:szCs w:val="20"/>
        </w:rPr>
        <w:t>Prize Draw</w:t>
      </w:r>
      <w:r w:rsidR="002B5A2F" w:rsidRPr="000422B4">
        <w:rPr>
          <w:rFonts w:ascii="Arial" w:hAnsi="Arial" w:cs="Arial"/>
          <w:color w:val="000000"/>
          <w:sz w:val="20"/>
          <w:szCs w:val="20"/>
        </w:rPr>
        <w:t xml:space="preserve"> entries will be received by</w:t>
      </w:r>
      <w:r w:rsidR="000422B4" w:rsidRPr="000422B4">
        <w:rPr>
          <w:rFonts w:ascii="Arial" w:hAnsi="Arial" w:cs="Arial"/>
          <w:color w:val="000000"/>
          <w:sz w:val="20"/>
          <w:szCs w:val="20"/>
        </w:rPr>
        <w:t xml:space="preserve"> Travel Bulletin</w:t>
      </w:r>
      <w:r w:rsidR="002B5A2F" w:rsidRPr="000422B4">
        <w:rPr>
          <w:rFonts w:ascii="Arial" w:hAnsi="Arial" w:cs="Arial"/>
          <w:color w:val="000000"/>
          <w:sz w:val="20"/>
          <w:szCs w:val="20"/>
        </w:rPr>
        <w:t xml:space="preserve"> who will share the entry data, including your contact details with Eurostar, the </w:t>
      </w:r>
      <w:r w:rsidRPr="000422B4">
        <w:rPr>
          <w:rFonts w:ascii="Arial" w:hAnsi="Arial" w:cs="Arial"/>
          <w:color w:val="000000"/>
          <w:sz w:val="20"/>
          <w:szCs w:val="20"/>
        </w:rPr>
        <w:t>Prize Draw</w:t>
      </w:r>
      <w:r w:rsidR="002B5A2F" w:rsidRPr="000422B4">
        <w:rPr>
          <w:rFonts w:ascii="Arial" w:hAnsi="Arial" w:cs="Arial"/>
          <w:color w:val="000000"/>
          <w:sz w:val="20"/>
          <w:szCs w:val="20"/>
        </w:rPr>
        <w:t xml:space="preserve"> sponsor.</w:t>
      </w:r>
      <w:r w:rsidR="002B5A2F" w:rsidRPr="000422B4">
        <w:rPr>
          <w:rFonts w:ascii="Arial" w:hAnsi="Arial" w:cs="Arial"/>
          <w:sz w:val="20"/>
          <w:szCs w:val="20"/>
        </w:rPr>
        <w:t xml:space="preserve"> </w:t>
      </w:r>
      <w:r w:rsidR="002B5A2F" w:rsidRPr="000422B4">
        <w:rPr>
          <w:rFonts w:ascii="Arial" w:hAnsi="Arial" w:cs="Arial"/>
          <w:color w:val="000000"/>
          <w:sz w:val="20"/>
          <w:szCs w:val="20"/>
        </w:rPr>
        <w:t xml:space="preserve">Your contact details and the </w:t>
      </w:r>
      <w:r w:rsidRPr="000422B4">
        <w:rPr>
          <w:rFonts w:ascii="Arial" w:hAnsi="Arial" w:cs="Arial"/>
          <w:color w:val="000000"/>
          <w:sz w:val="20"/>
          <w:szCs w:val="20"/>
        </w:rPr>
        <w:t>prize draw</w:t>
      </w:r>
      <w:r w:rsidR="002B5A2F" w:rsidRPr="000422B4">
        <w:rPr>
          <w:rFonts w:ascii="Arial" w:hAnsi="Arial" w:cs="Arial"/>
          <w:color w:val="000000"/>
          <w:sz w:val="20"/>
          <w:szCs w:val="20"/>
        </w:rPr>
        <w:t xml:space="preserve"> entry data will not be shared with any other third party.</w:t>
      </w:r>
    </w:p>
    <w:p w14:paraId="0E8203EA" w14:textId="77777777" w:rsidR="002B5A2F" w:rsidRPr="000422B4" w:rsidRDefault="002B5A2F" w:rsidP="00041A41">
      <w:pPr>
        <w:spacing w:after="0" w:line="276" w:lineRule="auto"/>
        <w:jc w:val="both"/>
        <w:rPr>
          <w:rFonts w:ascii="Arial" w:hAnsi="Arial" w:cs="Arial"/>
          <w:color w:val="000000"/>
          <w:sz w:val="20"/>
          <w:szCs w:val="20"/>
        </w:rPr>
      </w:pPr>
    </w:p>
    <w:p w14:paraId="2F101675" w14:textId="7CCC0624" w:rsidR="007A2946" w:rsidRPr="000422B4" w:rsidRDefault="007A2946" w:rsidP="00041A41">
      <w:pPr>
        <w:spacing w:after="0" w:line="276" w:lineRule="auto"/>
        <w:jc w:val="both"/>
        <w:rPr>
          <w:rFonts w:ascii="Arial" w:hAnsi="Arial" w:cs="Arial"/>
          <w:color w:val="000000"/>
          <w:sz w:val="20"/>
          <w:szCs w:val="20"/>
        </w:rPr>
      </w:pPr>
      <w:r w:rsidRPr="000422B4">
        <w:rPr>
          <w:rFonts w:ascii="Arial" w:hAnsi="Arial" w:cs="Arial"/>
          <w:color w:val="000000"/>
          <w:sz w:val="20"/>
          <w:szCs w:val="20"/>
        </w:rPr>
        <w:t xml:space="preserve">Eurostar will process your personal data for the purposes of administering the </w:t>
      </w:r>
      <w:r w:rsidR="00852CAE" w:rsidRPr="000422B4">
        <w:rPr>
          <w:rFonts w:ascii="Arial" w:hAnsi="Arial" w:cs="Arial"/>
          <w:color w:val="000000"/>
          <w:sz w:val="20"/>
          <w:szCs w:val="20"/>
        </w:rPr>
        <w:t>Prize Draw</w:t>
      </w:r>
      <w:r w:rsidRPr="000422B4">
        <w:rPr>
          <w:rFonts w:ascii="Arial" w:hAnsi="Arial" w:cs="Arial"/>
          <w:color w:val="000000"/>
          <w:sz w:val="20"/>
          <w:szCs w:val="20"/>
        </w:rPr>
        <w:t xml:space="preserve">, and in accordance with its privacy policy, available at </w:t>
      </w:r>
      <w:hyperlink r:id="rId8" w:history="1">
        <w:r w:rsidRPr="000422B4">
          <w:rPr>
            <w:rFonts w:ascii="Arial" w:hAnsi="Arial" w:cs="Arial"/>
            <w:color w:val="000000"/>
            <w:sz w:val="20"/>
            <w:szCs w:val="20"/>
          </w:rPr>
          <w:t>https://www.eurostar.com/uk-en/privacy-policy</w:t>
        </w:r>
      </w:hyperlink>
      <w:r w:rsidRPr="000422B4">
        <w:rPr>
          <w:rFonts w:ascii="Arial" w:hAnsi="Arial" w:cs="Arial"/>
          <w:color w:val="000000"/>
          <w:sz w:val="20"/>
          <w:szCs w:val="20"/>
        </w:rPr>
        <w:t xml:space="preserve">. </w:t>
      </w:r>
    </w:p>
    <w:p w14:paraId="173A64C4" w14:textId="77777777" w:rsidR="007A2946" w:rsidRPr="000422B4" w:rsidRDefault="007A2946" w:rsidP="00041A41">
      <w:pPr>
        <w:spacing w:after="0" w:line="276" w:lineRule="auto"/>
        <w:jc w:val="both"/>
        <w:rPr>
          <w:rFonts w:ascii="Arial" w:hAnsi="Arial" w:cs="Arial"/>
          <w:color w:val="000000"/>
          <w:sz w:val="20"/>
          <w:szCs w:val="20"/>
        </w:rPr>
      </w:pPr>
    </w:p>
    <w:p w14:paraId="36387A03" w14:textId="744D4E25" w:rsidR="007A2946" w:rsidRPr="000422B4" w:rsidRDefault="007A2946" w:rsidP="00041A41">
      <w:pPr>
        <w:spacing w:after="0" w:line="276" w:lineRule="auto"/>
        <w:jc w:val="both"/>
        <w:rPr>
          <w:rFonts w:ascii="Arial" w:hAnsi="Arial" w:cs="Arial"/>
          <w:color w:val="000000"/>
          <w:sz w:val="20"/>
          <w:szCs w:val="20"/>
        </w:rPr>
      </w:pPr>
      <w:r w:rsidRPr="000422B4">
        <w:rPr>
          <w:rFonts w:ascii="Arial" w:hAnsi="Arial" w:cs="Arial"/>
          <w:color w:val="000000"/>
          <w:sz w:val="20"/>
          <w:szCs w:val="20"/>
        </w:rPr>
        <w:t>You have a right of access, deletion and correction of your personal data. You may also object to the processing of your personal data. These rights can be exercised by emailing</w:t>
      </w:r>
      <w:r w:rsidRPr="000422B4">
        <w:rPr>
          <w:rFonts w:ascii="Arial" w:hAnsi="Arial" w:cs="Arial"/>
          <w:sz w:val="20"/>
          <w:szCs w:val="20"/>
        </w:rPr>
        <w:t xml:space="preserve"> </w:t>
      </w:r>
      <w:r w:rsidRPr="000422B4">
        <w:rPr>
          <w:rFonts w:ascii="Arial" w:hAnsi="Arial" w:cs="Arial"/>
          <w:color w:val="000000"/>
          <w:sz w:val="20"/>
          <w:szCs w:val="20"/>
        </w:rPr>
        <w:t xml:space="preserve">privacy@eurostar.com. Exercising any such right prior to the end of the </w:t>
      </w:r>
      <w:r w:rsidR="00852CAE" w:rsidRPr="000422B4">
        <w:rPr>
          <w:rFonts w:ascii="Arial" w:hAnsi="Arial" w:cs="Arial"/>
          <w:color w:val="000000"/>
          <w:sz w:val="20"/>
          <w:szCs w:val="20"/>
        </w:rPr>
        <w:t xml:space="preserve">Prize Draw </w:t>
      </w:r>
      <w:r w:rsidRPr="000422B4">
        <w:rPr>
          <w:rFonts w:ascii="Arial" w:hAnsi="Arial" w:cs="Arial"/>
          <w:color w:val="000000"/>
          <w:sz w:val="20"/>
          <w:szCs w:val="20"/>
        </w:rPr>
        <w:t xml:space="preserve">may result in you not being entered into the </w:t>
      </w:r>
      <w:r w:rsidR="00852CAE" w:rsidRPr="000422B4">
        <w:rPr>
          <w:rFonts w:ascii="Arial" w:hAnsi="Arial" w:cs="Arial"/>
          <w:color w:val="000000"/>
          <w:sz w:val="20"/>
          <w:szCs w:val="20"/>
        </w:rPr>
        <w:t>Prize Draw</w:t>
      </w:r>
      <w:r w:rsidRPr="000422B4">
        <w:rPr>
          <w:rFonts w:ascii="Arial" w:hAnsi="Arial" w:cs="Arial"/>
          <w:color w:val="000000"/>
          <w:sz w:val="20"/>
          <w:szCs w:val="20"/>
        </w:rPr>
        <w:t>.</w:t>
      </w:r>
    </w:p>
    <w:p w14:paraId="2FAD9185" w14:textId="77777777" w:rsidR="007A2946" w:rsidRPr="000422B4" w:rsidRDefault="007A2946" w:rsidP="00041A41">
      <w:pPr>
        <w:spacing w:after="0" w:line="276" w:lineRule="auto"/>
        <w:jc w:val="both"/>
        <w:rPr>
          <w:rFonts w:ascii="Arial" w:hAnsi="Arial" w:cs="Arial"/>
          <w:color w:val="000000"/>
          <w:sz w:val="20"/>
          <w:szCs w:val="20"/>
        </w:rPr>
      </w:pPr>
    </w:p>
    <w:p w14:paraId="30B45949" w14:textId="13A8E1DD" w:rsidR="007A2946" w:rsidRPr="000422B4" w:rsidRDefault="007A2946" w:rsidP="00041A41">
      <w:pPr>
        <w:spacing w:after="0" w:line="276" w:lineRule="auto"/>
        <w:jc w:val="both"/>
        <w:rPr>
          <w:rFonts w:ascii="Arial" w:hAnsi="Arial" w:cs="Arial"/>
          <w:color w:val="000000"/>
          <w:sz w:val="20"/>
          <w:szCs w:val="20"/>
        </w:rPr>
      </w:pPr>
      <w:r w:rsidRPr="000422B4">
        <w:rPr>
          <w:rFonts w:ascii="Arial" w:hAnsi="Arial" w:cs="Arial"/>
          <w:color w:val="000000"/>
          <w:sz w:val="20"/>
          <w:szCs w:val="20"/>
        </w:rPr>
        <w:t>If you object to any or all of your surname, county and, if applicable, winning entry being published or made available, please contact Eurostar at the address in paragraph 5.2 above. In such circumstances, Eurostar must still provide the information and winning entry to the Advertising Standards Authority on request.</w:t>
      </w:r>
    </w:p>
    <w:p w14:paraId="11D20151" w14:textId="77777777" w:rsidR="007A2946" w:rsidRPr="000422B4" w:rsidRDefault="007A2946" w:rsidP="00041A41">
      <w:pPr>
        <w:pStyle w:val="Default"/>
        <w:spacing w:line="276" w:lineRule="auto"/>
        <w:jc w:val="both"/>
        <w:rPr>
          <w:rFonts w:ascii="Arial" w:hAnsi="Arial" w:cs="Arial"/>
          <w:b/>
          <w:bCs/>
          <w:color w:val="auto"/>
          <w:sz w:val="20"/>
          <w:szCs w:val="20"/>
          <w:lang w:val="en-GB"/>
        </w:rPr>
      </w:pPr>
    </w:p>
    <w:p w14:paraId="408931F4" w14:textId="00493BFA" w:rsidR="007A2946" w:rsidRPr="000422B4" w:rsidRDefault="007A2946" w:rsidP="00041A41">
      <w:pPr>
        <w:pStyle w:val="Default"/>
        <w:spacing w:line="276" w:lineRule="auto"/>
        <w:jc w:val="both"/>
        <w:rPr>
          <w:rFonts w:ascii="Arial" w:hAnsi="Arial" w:cs="Arial"/>
          <w:color w:val="auto"/>
          <w:sz w:val="20"/>
          <w:szCs w:val="20"/>
          <w:lang w:val="en-GB"/>
        </w:rPr>
      </w:pPr>
      <w:r w:rsidRPr="000422B4">
        <w:rPr>
          <w:rFonts w:ascii="Arial" w:hAnsi="Arial" w:cs="Arial"/>
          <w:b/>
          <w:bCs/>
          <w:color w:val="auto"/>
          <w:sz w:val="20"/>
          <w:szCs w:val="20"/>
          <w:lang w:val="en-GB"/>
        </w:rPr>
        <w:t>8 - GENERAL</w:t>
      </w:r>
    </w:p>
    <w:p w14:paraId="6A4E39F3" w14:textId="77777777" w:rsidR="007A2946" w:rsidRPr="000422B4" w:rsidRDefault="007A2946" w:rsidP="00041A41">
      <w:pPr>
        <w:spacing w:after="0" w:line="276" w:lineRule="auto"/>
        <w:jc w:val="both"/>
        <w:rPr>
          <w:rFonts w:ascii="Arial" w:hAnsi="Arial" w:cs="Arial"/>
          <w:sz w:val="20"/>
          <w:szCs w:val="20"/>
        </w:rPr>
      </w:pPr>
    </w:p>
    <w:p w14:paraId="56121716" w14:textId="1C6515D1" w:rsidR="007A2946" w:rsidRPr="000422B4" w:rsidRDefault="007A2946" w:rsidP="00041A41">
      <w:pPr>
        <w:pStyle w:val="Default"/>
        <w:spacing w:line="276" w:lineRule="auto"/>
        <w:jc w:val="both"/>
        <w:rPr>
          <w:rFonts w:ascii="Arial" w:hAnsi="Arial" w:cs="Arial"/>
          <w:color w:val="auto"/>
          <w:sz w:val="20"/>
          <w:szCs w:val="20"/>
          <w:lang w:val="en-GB"/>
        </w:rPr>
      </w:pPr>
      <w:r w:rsidRPr="000422B4">
        <w:rPr>
          <w:rFonts w:ascii="Arial" w:hAnsi="Arial" w:cs="Arial"/>
          <w:color w:val="auto"/>
          <w:sz w:val="20"/>
          <w:szCs w:val="20"/>
          <w:lang w:val="en-GB"/>
        </w:rPr>
        <w:t xml:space="preserve">Eurostar reserves the right to cancel, curtail or extend the </w:t>
      </w:r>
      <w:r w:rsidR="00852CAE" w:rsidRPr="000422B4">
        <w:rPr>
          <w:rFonts w:ascii="Arial" w:hAnsi="Arial" w:cs="Arial"/>
          <w:sz w:val="20"/>
          <w:szCs w:val="20"/>
          <w:lang w:val="en-GB"/>
        </w:rPr>
        <w:t>Prize Draw</w:t>
      </w:r>
      <w:r w:rsidR="00852CAE" w:rsidRPr="000422B4">
        <w:rPr>
          <w:rFonts w:ascii="Arial" w:hAnsi="Arial" w:cs="Arial"/>
          <w:color w:val="auto"/>
          <w:sz w:val="20"/>
          <w:szCs w:val="20"/>
          <w:lang w:val="en-GB"/>
        </w:rPr>
        <w:t xml:space="preserve"> </w:t>
      </w:r>
      <w:r w:rsidRPr="000422B4">
        <w:rPr>
          <w:rFonts w:ascii="Arial" w:hAnsi="Arial" w:cs="Arial"/>
          <w:color w:val="auto"/>
          <w:sz w:val="20"/>
          <w:szCs w:val="20"/>
          <w:lang w:val="en-GB"/>
        </w:rPr>
        <w:t>at any time or to vary these terms and conditions.</w:t>
      </w:r>
    </w:p>
    <w:p w14:paraId="0F0C91D8" w14:textId="77777777" w:rsidR="007A2946" w:rsidRPr="000422B4" w:rsidRDefault="007A2946" w:rsidP="00041A41">
      <w:pPr>
        <w:pStyle w:val="Default"/>
        <w:spacing w:line="276" w:lineRule="auto"/>
        <w:jc w:val="both"/>
        <w:rPr>
          <w:rFonts w:ascii="Arial" w:hAnsi="Arial" w:cs="Arial"/>
          <w:color w:val="auto"/>
          <w:sz w:val="20"/>
          <w:szCs w:val="20"/>
          <w:lang w:val="en-GB"/>
        </w:rPr>
      </w:pPr>
    </w:p>
    <w:p w14:paraId="7043BFB1" w14:textId="09FC69B3" w:rsidR="007A2946" w:rsidRPr="000422B4" w:rsidRDefault="007A2946" w:rsidP="00041A41">
      <w:pPr>
        <w:tabs>
          <w:tab w:val="left" w:pos="720"/>
          <w:tab w:val="left" w:pos="2160"/>
        </w:tabs>
        <w:spacing w:after="0" w:line="276" w:lineRule="auto"/>
        <w:jc w:val="both"/>
        <w:rPr>
          <w:rFonts w:ascii="Arial" w:hAnsi="Arial" w:cs="Arial"/>
          <w:sz w:val="20"/>
          <w:szCs w:val="20"/>
          <w:highlight w:val="green"/>
          <w:lang w:eastAsia="fr-FR"/>
        </w:rPr>
      </w:pPr>
      <w:r w:rsidRPr="000422B4">
        <w:rPr>
          <w:rFonts w:ascii="Arial" w:hAnsi="Arial" w:cs="Arial"/>
          <w:sz w:val="20"/>
          <w:szCs w:val="20"/>
          <w:lang w:eastAsia="fr-FR"/>
        </w:rPr>
        <w:t xml:space="preserve">Eurostar may disqualify a participant from the </w:t>
      </w:r>
      <w:r w:rsidR="00852CAE" w:rsidRPr="000422B4">
        <w:rPr>
          <w:rFonts w:ascii="Arial" w:hAnsi="Arial" w:cs="Arial"/>
          <w:color w:val="000000"/>
          <w:sz w:val="20"/>
          <w:szCs w:val="20"/>
        </w:rPr>
        <w:t>Prize Draw</w:t>
      </w:r>
      <w:r w:rsidR="00852CAE" w:rsidRPr="000422B4">
        <w:rPr>
          <w:rFonts w:ascii="Arial" w:hAnsi="Arial" w:cs="Arial"/>
          <w:sz w:val="20"/>
          <w:szCs w:val="20"/>
          <w:lang w:eastAsia="fr-FR"/>
        </w:rPr>
        <w:t xml:space="preserve"> </w:t>
      </w:r>
      <w:r w:rsidRPr="000422B4">
        <w:rPr>
          <w:rFonts w:ascii="Arial" w:hAnsi="Arial" w:cs="Arial"/>
          <w:sz w:val="20"/>
          <w:szCs w:val="20"/>
          <w:lang w:eastAsia="fr-FR"/>
        </w:rPr>
        <w:t xml:space="preserve">if it believes that the participant has committed a breach of these conditions, or in the event of any fraud or attempt at cheating by any participant, such as the creation of a false identity. </w:t>
      </w:r>
    </w:p>
    <w:p w14:paraId="721DDA4A" w14:textId="77777777" w:rsidR="007A2946" w:rsidRPr="000422B4" w:rsidRDefault="007A2946" w:rsidP="00041A41">
      <w:pPr>
        <w:spacing w:after="0" w:line="276" w:lineRule="auto"/>
        <w:jc w:val="both"/>
        <w:rPr>
          <w:rFonts w:ascii="Arial" w:hAnsi="Arial" w:cs="Arial"/>
          <w:sz w:val="20"/>
          <w:szCs w:val="20"/>
        </w:rPr>
      </w:pPr>
    </w:p>
    <w:p w14:paraId="7E4C45C9" w14:textId="77777777" w:rsidR="007A2946" w:rsidRPr="000422B4" w:rsidRDefault="007A2946" w:rsidP="00041A41">
      <w:pPr>
        <w:spacing w:after="0" w:line="276" w:lineRule="auto"/>
        <w:jc w:val="both"/>
        <w:rPr>
          <w:rFonts w:ascii="Arial" w:hAnsi="Arial" w:cs="Arial"/>
          <w:sz w:val="20"/>
          <w:szCs w:val="20"/>
          <w:lang w:eastAsia="fr-FR"/>
        </w:rPr>
      </w:pPr>
      <w:r w:rsidRPr="000422B4">
        <w:rPr>
          <w:rFonts w:ascii="Arial" w:hAnsi="Arial" w:cs="Arial"/>
          <w:sz w:val="20"/>
          <w:szCs w:val="20"/>
          <w:lang w:eastAsia="fr-FR"/>
        </w:rPr>
        <w:t xml:space="preserve">Any queries or complaints should be submitted via the </w:t>
      </w:r>
      <w:hyperlink r:id="rId9" w:history="1">
        <w:r w:rsidRPr="000422B4">
          <w:rPr>
            <w:rStyle w:val="Hyperlink"/>
            <w:rFonts w:ascii="Arial" w:hAnsi="Arial" w:cs="Arial"/>
            <w:sz w:val="20"/>
            <w:szCs w:val="20"/>
            <w:lang w:eastAsia="fr-FR"/>
          </w:rPr>
          <w:t>Eurostar Help Centre</w:t>
        </w:r>
      </w:hyperlink>
      <w:r w:rsidRPr="000422B4">
        <w:rPr>
          <w:rFonts w:ascii="Arial" w:hAnsi="Arial" w:cs="Arial"/>
          <w:sz w:val="20"/>
          <w:szCs w:val="20"/>
          <w:lang w:eastAsia="fr-FR"/>
        </w:rPr>
        <w:t>.</w:t>
      </w:r>
    </w:p>
    <w:p w14:paraId="4F1E286E" w14:textId="77777777" w:rsidR="007A2946" w:rsidRPr="000422B4" w:rsidRDefault="007A2946" w:rsidP="00041A41">
      <w:pPr>
        <w:spacing w:after="0" w:line="276" w:lineRule="auto"/>
        <w:jc w:val="both"/>
        <w:rPr>
          <w:rFonts w:ascii="Arial" w:hAnsi="Arial" w:cs="Arial"/>
          <w:sz w:val="20"/>
          <w:szCs w:val="20"/>
          <w:lang w:eastAsia="fr-FR"/>
        </w:rPr>
      </w:pPr>
    </w:p>
    <w:p w14:paraId="5301D9E7" w14:textId="51D8239D" w:rsidR="007A2946" w:rsidRPr="000422B4" w:rsidRDefault="007A2946" w:rsidP="00041A41">
      <w:pPr>
        <w:spacing w:after="0" w:line="276" w:lineRule="auto"/>
        <w:jc w:val="both"/>
        <w:rPr>
          <w:rFonts w:ascii="Arial" w:hAnsi="Arial" w:cs="Arial"/>
          <w:sz w:val="20"/>
          <w:szCs w:val="20"/>
          <w:lang w:eastAsia="fr-FR"/>
        </w:rPr>
      </w:pPr>
      <w:r w:rsidRPr="000422B4">
        <w:rPr>
          <w:rFonts w:ascii="Arial" w:hAnsi="Arial" w:cs="Arial"/>
          <w:sz w:val="20"/>
          <w:szCs w:val="20"/>
          <w:lang w:eastAsia="fr-FR"/>
        </w:rPr>
        <w:t xml:space="preserve">The </w:t>
      </w:r>
      <w:r w:rsidR="00852CAE" w:rsidRPr="000422B4">
        <w:rPr>
          <w:rFonts w:ascii="Arial" w:hAnsi="Arial" w:cs="Arial"/>
          <w:color w:val="000000"/>
          <w:sz w:val="20"/>
          <w:szCs w:val="20"/>
        </w:rPr>
        <w:t>Prize Draw</w:t>
      </w:r>
      <w:r w:rsidR="00852CAE" w:rsidRPr="000422B4">
        <w:rPr>
          <w:rFonts w:ascii="Arial" w:hAnsi="Arial" w:cs="Arial"/>
          <w:sz w:val="20"/>
          <w:szCs w:val="20"/>
          <w:lang w:eastAsia="fr-FR"/>
        </w:rPr>
        <w:t xml:space="preserve"> </w:t>
      </w:r>
      <w:r w:rsidRPr="000422B4">
        <w:rPr>
          <w:rFonts w:ascii="Arial" w:hAnsi="Arial" w:cs="Arial"/>
          <w:sz w:val="20"/>
          <w:szCs w:val="20"/>
          <w:lang w:eastAsia="fr-FR"/>
        </w:rPr>
        <w:t>is governed by English law.</w:t>
      </w:r>
    </w:p>
    <w:p w14:paraId="4DFBE286" w14:textId="77777777" w:rsidR="00C22323" w:rsidRDefault="00C22323" w:rsidP="00041A41">
      <w:pPr>
        <w:spacing w:line="276" w:lineRule="auto"/>
      </w:pPr>
    </w:p>
    <w:sectPr w:rsidR="00C223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6388A"/>
    <w:multiLevelType w:val="multilevel"/>
    <w:tmpl w:val="7DA0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633856"/>
    <w:multiLevelType w:val="multilevel"/>
    <w:tmpl w:val="038E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236385"/>
    <w:multiLevelType w:val="multilevel"/>
    <w:tmpl w:val="72EC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5244546">
    <w:abstractNumId w:val="2"/>
  </w:num>
  <w:num w:numId="2" w16cid:durableId="2110268663">
    <w:abstractNumId w:val="1"/>
  </w:num>
  <w:num w:numId="3" w16cid:durableId="1300842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00B"/>
    <w:rsid w:val="00023D6D"/>
    <w:rsid w:val="00041A41"/>
    <w:rsid w:val="000422B4"/>
    <w:rsid w:val="00185AF9"/>
    <w:rsid w:val="00193424"/>
    <w:rsid w:val="00272E74"/>
    <w:rsid w:val="002B5A2F"/>
    <w:rsid w:val="003D600B"/>
    <w:rsid w:val="0052722D"/>
    <w:rsid w:val="005604D7"/>
    <w:rsid w:val="005B26F1"/>
    <w:rsid w:val="0067651A"/>
    <w:rsid w:val="00746602"/>
    <w:rsid w:val="007A2946"/>
    <w:rsid w:val="007E4E97"/>
    <w:rsid w:val="00852CAE"/>
    <w:rsid w:val="008F576D"/>
    <w:rsid w:val="00B70616"/>
    <w:rsid w:val="00C22323"/>
    <w:rsid w:val="00D76219"/>
    <w:rsid w:val="00E16EB0"/>
    <w:rsid w:val="00F54342"/>
    <w:rsid w:val="00FF5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BE8B"/>
  <w15:chartTrackingRefBased/>
  <w15:docId w15:val="{F18A1EB8-8044-47E3-9596-62A477AA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0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60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60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60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60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60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60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60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60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0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60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60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60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60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60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0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0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00B"/>
    <w:rPr>
      <w:rFonts w:eastAsiaTheme="majorEastAsia" w:cstheme="majorBidi"/>
      <w:color w:val="272727" w:themeColor="text1" w:themeTint="D8"/>
    </w:rPr>
  </w:style>
  <w:style w:type="paragraph" w:styleId="Title">
    <w:name w:val="Title"/>
    <w:basedOn w:val="Normal"/>
    <w:next w:val="Normal"/>
    <w:link w:val="TitleChar"/>
    <w:uiPriority w:val="10"/>
    <w:qFormat/>
    <w:rsid w:val="003D60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0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0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0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00B"/>
    <w:pPr>
      <w:spacing w:before="160"/>
      <w:jc w:val="center"/>
    </w:pPr>
    <w:rPr>
      <w:i/>
      <w:iCs/>
      <w:color w:val="404040" w:themeColor="text1" w:themeTint="BF"/>
    </w:rPr>
  </w:style>
  <w:style w:type="character" w:customStyle="1" w:styleId="QuoteChar">
    <w:name w:val="Quote Char"/>
    <w:basedOn w:val="DefaultParagraphFont"/>
    <w:link w:val="Quote"/>
    <w:uiPriority w:val="29"/>
    <w:rsid w:val="003D600B"/>
    <w:rPr>
      <w:i/>
      <w:iCs/>
      <w:color w:val="404040" w:themeColor="text1" w:themeTint="BF"/>
    </w:rPr>
  </w:style>
  <w:style w:type="paragraph" w:styleId="ListParagraph">
    <w:name w:val="List Paragraph"/>
    <w:basedOn w:val="Normal"/>
    <w:uiPriority w:val="34"/>
    <w:qFormat/>
    <w:rsid w:val="003D600B"/>
    <w:pPr>
      <w:ind w:left="720"/>
      <w:contextualSpacing/>
    </w:pPr>
  </w:style>
  <w:style w:type="character" w:styleId="IntenseEmphasis">
    <w:name w:val="Intense Emphasis"/>
    <w:basedOn w:val="DefaultParagraphFont"/>
    <w:uiPriority w:val="21"/>
    <w:qFormat/>
    <w:rsid w:val="003D600B"/>
    <w:rPr>
      <w:i/>
      <w:iCs/>
      <w:color w:val="2F5496" w:themeColor="accent1" w:themeShade="BF"/>
    </w:rPr>
  </w:style>
  <w:style w:type="paragraph" w:styleId="IntenseQuote">
    <w:name w:val="Intense Quote"/>
    <w:basedOn w:val="Normal"/>
    <w:next w:val="Normal"/>
    <w:link w:val="IntenseQuoteChar"/>
    <w:uiPriority w:val="30"/>
    <w:qFormat/>
    <w:rsid w:val="003D60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600B"/>
    <w:rPr>
      <w:i/>
      <w:iCs/>
      <w:color w:val="2F5496" w:themeColor="accent1" w:themeShade="BF"/>
    </w:rPr>
  </w:style>
  <w:style w:type="character" w:styleId="IntenseReference">
    <w:name w:val="Intense Reference"/>
    <w:basedOn w:val="DefaultParagraphFont"/>
    <w:uiPriority w:val="32"/>
    <w:qFormat/>
    <w:rsid w:val="003D600B"/>
    <w:rPr>
      <w:b/>
      <w:bCs/>
      <w:smallCaps/>
      <w:color w:val="2F5496" w:themeColor="accent1" w:themeShade="BF"/>
      <w:spacing w:val="5"/>
    </w:rPr>
  </w:style>
  <w:style w:type="paragraph" w:styleId="Revision">
    <w:name w:val="Revision"/>
    <w:hidden/>
    <w:uiPriority w:val="99"/>
    <w:semiHidden/>
    <w:rsid w:val="007A2946"/>
    <w:pPr>
      <w:spacing w:after="0" w:line="240" w:lineRule="auto"/>
    </w:pPr>
  </w:style>
  <w:style w:type="character" w:styleId="CommentReference">
    <w:name w:val="annotation reference"/>
    <w:basedOn w:val="DefaultParagraphFont"/>
    <w:uiPriority w:val="99"/>
    <w:semiHidden/>
    <w:unhideWhenUsed/>
    <w:rsid w:val="007A2946"/>
    <w:rPr>
      <w:sz w:val="16"/>
      <w:szCs w:val="16"/>
    </w:rPr>
  </w:style>
  <w:style w:type="paragraph" w:styleId="CommentText">
    <w:name w:val="annotation text"/>
    <w:basedOn w:val="Normal"/>
    <w:link w:val="CommentTextChar"/>
    <w:uiPriority w:val="99"/>
    <w:unhideWhenUsed/>
    <w:rsid w:val="007A2946"/>
    <w:pPr>
      <w:spacing w:line="240" w:lineRule="auto"/>
    </w:pPr>
    <w:rPr>
      <w:sz w:val="20"/>
      <w:szCs w:val="20"/>
    </w:rPr>
  </w:style>
  <w:style w:type="character" w:customStyle="1" w:styleId="CommentTextChar">
    <w:name w:val="Comment Text Char"/>
    <w:basedOn w:val="DefaultParagraphFont"/>
    <w:link w:val="CommentText"/>
    <w:uiPriority w:val="99"/>
    <w:rsid w:val="007A2946"/>
    <w:rPr>
      <w:sz w:val="20"/>
      <w:szCs w:val="20"/>
    </w:rPr>
  </w:style>
  <w:style w:type="paragraph" w:styleId="CommentSubject">
    <w:name w:val="annotation subject"/>
    <w:basedOn w:val="CommentText"/>
    <w:next w:val="CommentText"/>
    <w:link w:val="CommentSubjectChar"/>
    <w:uiPriority w:val="99"/>
    <w:semiHidden/>
    <w:unhideWhenUsed/>
    <w:rsid w:val="007A2946"/>
    <w:rPr>
      <w:b/>
      <w:bCs/>
    </w:rPr>
  </w:style>
  <w:style w:type="character" w:customStyle="1" w:styleId="CommentSubjectChar">
    <w:name w:val="Comment Subject Char"/>
    <w:basedOn w:val="CommentTextChar"/>
    <w:link w:val="CommentSubject"/>
    <w:uiPriority w:val="99"/>
    <w:semiHidden/>
    <w:rsid w:val="007A2946"/>
    <w:rPr>
      <w:b/>
      <w:bCs/>
      <w:sz w:val="20"/>
      <w:szCs w:val="20"/>
    </w:rPr>
  </w:style>
  <w:style w:type="paragraph" w:customStyle="1" w:styleId="Default">
    <w:name w:val="Default"/>
    <w:rsid w:val="007A2946"/>
    <w:pPr>
      <w:autoSpaceDE w:val="0"/>
      <w:autoSpaceDN w:val="0"/>
      <w:adjustRightInd w:val="0"/>
      <w:spacing w:after="0" w:line="240" w:lineRule="auto"/>
    </w:pPr>
    <w:rPr>
      <w:rFonts w:ascii="Verdana" w:eastAsia="Times New Roman" w:hAnsi="Verdana" w:cs="Verdana"/>
      <w:color w:val="000000"/>
      <w:sz w:val="24"/>
      <w:szCs w:val="24"/>
      <w:lang w:val="fr-FR"/>
    </w:rPr>
  </w:style>
  <w:style w:type="character" w:styleId="Hyperlink">
    <w:name w:val="Hyperlink"/>
    <w:rsid w:val="007A2946"/>
    <w:rPr>
      <w:rFonts w:cs="Times New Roman"/>
      <w:color w:val="0000FF"/>
      <w:u w:val="single"/>
    </w:rPr>
  </w:style>
  <w:style w:type="character" w:styleId="UnresolvedMention">
    <w:name w:val="Unresolved Mention"/>
    <w:basedOn w:val="DefaultParagraphFont"/>
    <w:uiPriority w:val="99"/>
    <w:semiHidden/>
    <w:unhideWhenUsed/>
    <w:rsid w:val="00042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159672">
      <w:bodyDiv w:val="1"/>
      <w:marLeft w:val="0"/>
      <w:marRight w:val="0"/>
      <w:marTop w:val="0"/>
      <w:marBottom w:val="0"/>
      <w:divBdr>
        <w:top w:val="none" w:sz="0" w:space="0" w:color="auto"/>
        <w:left w:val="none" w:sz="0" w:space="0" w:color="auto"/>
        <w:bottom w:val="none" w:sz="0" w:space="0" w:color="auto"/>
        <w:right w:val="none" w:sz="0" w:space="0" w:color="auto"/>
      </w:divBdr>
      <w:divsChild>
        <w:div w:id="154881891">
          <w:marLeft w:val="0"/>
          <w:marRight w:val="0"/>
          <w:marTop w:val="0"/>
          <w:marBottom w:val="0"/>
          <w:divBdr>
            <w:top w:val="none" w:sz="0" w:space="0" w:color="auto"/>
            <w:left w:val="none" w:sz="0" w:space="0" w:color="auto"/>
            <w:bottom w:val="none" w:sz="0" w:space="0" w:color="auto"/>
            <w:right w:val="none" w:sz="0" w:space="0" w:color="auto"/>
          </w:divBdr>
          <w:divsChild>
            <w:div w:id="2080324255">
              <w:marLeft w:val="0"/>
              <w:marRight w:val="0"/>
              <w:marTop w:val="0"/>
              <w:marBottom w:val="0"/>
              <w:divBdr>
                <w:top w:val="none" w:sz="0" w:space="0" w:color="auto"/>
                <w:left w:val="none" w:sz="0" w:space="0" w:color="auto"/>
                <w:bottom w:val="none" w:sz="0" w:space="0" w:color="auto"/>
                <w:right w:val="none" w:sz="0" w:space="0" w:color="auto"/>
              </w:divBdr>
              <w:divsChild>
                <w:div w:id="2001615873">
                  <w:marLeft w:val="0"/>
                  <w:marRight w:val="0"/>
                  <w:marTop w:val="0"/>
                  <w:marBottom w:val="0"/>
                  <w:divBdr>
                    <w:top w:val="none" w:sz="0" w:space="0" w:color="auto"/>
                    <w:left w:val="none" w:sz="0" w:space="0" w:color="auto"/>
                    <w:bottom w:val="none" w:sz="0" w:space="0" w:color="auto"/>
                    <w:right w:val="none" w:sz="0" w:space="0" w:color="auto"/>
                  </w:divBdr>
                  <w:divsChild>
                    <w:div w:id="12419134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78548044">
          <w:marLeft w:val="0"/>
          <w:marRight w:val="0"/>
          <w:marTop w:val="0"/>
          <w:marBottom w:val="0"/>
          <w:divBdr>
            <w:top w:val="none" w:sz="0" w:space="0" w:color="auto"/>
            <w:left w:val="none" w:sz="0" w:space="0" w:color="auto"/>
            <w:bottom w:val="none" w:sz="0" w:space="0" w:color="auto"/>
            <w:right w:val="none" w:sz="0" w:space="0" w:color="auto"/>
          </w:divBdr>
          <w:divsChild>
            <w:div w:id="140123508">
              <w:marLeft w:val="0"/>
              <w:marRight w:val="0"/>
              <w:marTop w:val="0"/>
              <w:marBottom w:val="0"/>
              <w:divBdr>
                <w:top w:val="none" w:sz="0" w:space="0" w:color="auto"/>
                <w:left w:val="none" w:sz="0" w:space="0" w:color="auto"/>
                <w:bottom w:val="none" w:sz="0" w:space="0" w:color="auto"/>
                <w:right w:val="none" w:sz="0" w:space="0" w:color="auto"/>
              </w:divBdr>
              <w:divsChild>
                <w:div w:id="340158635">
                  <w:marLeft w:val="0"/>
                  <w:marRight w:val="0"/>
                  <w:marTop w:val="0"/>
                  <w:marBottom w:val="0"/>
                  <w:divBdr>
                    <w:top w:val="none" w:sz="0" w:space="0" w:color="auto"/>
                    <w:left w:val="none" w:sz="0" w:space="0" w:color="auto"/>
                    <w:bottom w:val="none" w:sz="0" w:space="0" w:color="auto"/>
                    <w:right w:val="none" w:sz="0" w:space="0" w:color="auto"/>
                  </w:divBdr>
                  <w:divsChild>
                    <w:div w:id="9373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31184">
          <w:marLeft w:val="0"/>
          <w:marRight w:val="0"/>
          <w:marTop w:val="0"/>
          <w:marBottom w:val="0"/>
          <w:divBdr>
            <w:top w:val="none" w:sz="0" w:space="0" w:color="auto"/>
            <w:left w:val="none" w:sz="0" w:space="0" w:color="auto"/>
            <w:bottom w:val="none" w:sz="0" w:space="0" w:color="auto"/>
            <w:right w:val="none" w:sz="0" w:space="0" w:color="auto"/>
          </w:divBdr>
          <w:divsChild>
            <w:div w:id="1549144165">
              <w:marLeft w:val="0"/>
              <w:marRight w:val="0"/>
              <w:marTop w:val="0"/>
              <w:marBottom w:val="0"/>
              <w:divBdr>
                <w:top w:val="none" w:sz="0" w:space="0" w:color="auto"/>
                <w:left w:val="none" w:sz="0" w:space="0" w:color="auto"/>
                <w:bottom w:val="none" w:sz="0" w:space="0" w:color="auto"/>
                <w:right w:val="none" w:sz="0" w:space="0" w:color="auto"/>
              </w:divBdr>
              <w:divsChild>
                <w:div w:id="1172916071">
                  <w:marLeft w:val="0"/>
                  <w:marRight w:val="0"/>
                  <w:marTop w:val="0"/>
                  <w:marBottom w:val="0"/>
                  <w:divBdr>
                    <w:top w:val="none" w:sz="0" w:space="0" w:color="auto"/>
                    <w:left w:val="none" w:sz="0" w:space="0" w:color="auto"/>
                    <w:bottom w:val="none" w:sz="0" w:space="0" w:color="auto"/>
                    <w:right w:val="none" w:sz="0" w:space="0" w:color="auto"/>
                  </w:divBdr>
                  <w:divsChild>
                    <w:div w:id="201016727">
                      <w:marLeft w:val="0"/>
                      <w:marRight w:val="0"/>
                      <w:marTop w:val="0"/>
                      <w:marBottom w:val="0"/>
                      <w:divBdr>
                        <w:top w:val="none" w:sz="0" w:space="0" w:color="auto"/>
                        <w:left w:val="none" w:sz="0" w:space="0" w:color="auto"/>
                        <w:bottom w:val="none" w:sz="0" w:space="0" w:color="auto"/>
                        <w:right w:val="none" w:sz="0" w:space="0" w:color="auto"/>
                      </w:divBdr>
                      <w:divsChild>
                        <w:div w:id="1701666916">
                          <w:marLeft w:val="0"/>
                          <w:marRight w:val="0"/>
                          <w:marTop w:val="0"/>
                          <w:marBottom w:val="0"/>
                          <w:divBdr>
                            <w:top w:val="none" w:sz="0" w:space="0" w:color="auto"/>
                            <w:left w:val="none" w:sz="0" w:space="0" w:color="auto"/>
                            <w:bottom w:val="none" w:sz="0" w:space="0" w:color="auto"/>
                            <w:right w:val="none" w:sz="0" w:space="0" w:color="auto"/>
                          </w:divBdr>
                          <w:divsChild>
                            <w:div w:id="1111703279">
                              <w:marLeft w:val="0"/>
                              <w:marRight w:val="0"/>
                              <w:marTop w:val="0"/>
                              <w:marBottom w:val="0"/>
                              <w:divBdr>
                                <w:top w:val="none" w:sz="0" w:space="0" w:color="auto"/>
                                <w:left w:val="none" w:sz="0" w:space="0" w:color="auto"/>
                                <w:bottom w:val="none" w:sz="0" w:space="0" w:color="auto"/>
                                <w:right w:val="none" w:sz="0" w:space="0" w:color="auto"/>
                              </w:divBdr>
                              <w:divsChild>
                                <w:div w:id="2065443296">
                                  <w:marLeft w:val="0"/>
                                  <w:marRight w:val="0"/>
                                  <w:marTop w:val="0"/>
                                  <w:marBottom w:val="0"/>
                                  <w:divBdr>
                                    <w:top w:val="none" w:sz="0" w:space="0" w:color="auto"/>
                                    <w:left w:val="none" w:sz="0" w:space="0" w:color="auto"/>
                                    <w:bottom w:val="none" w:sz="0" w:space="0" w:color="auto"/>
                                    <w:right w:val="none" w:sz="0" w:space="0" w:color="auto"/>
                                  </w:divBdr>
                                  <w:divsChild>
                                    <w:div w:id="1167939713">
                                      <w:marLeft w:val="0"/>
                                      <w:marRight w:val="0"/>
                                      <w:marTop w:val="0"/>
                                      <w:marBottom w:val="0"/>
                                      <w:divBdr>
                                        <w:top w:val="none" w:sz="0" w:space="0" w:color="auto"/>
                                        <w:left w:val="none" w:sz="0" w:space="0" w:color="auto"/>
                                        <w:bottom w:val="none" w:sz="0" w:space="0" w:color="auto"/>
                                        <w:right w:val="none" w:sz="0" w:space="0" w:color="auto"/>
                                      </w:divBdr>
                                      <w:divsChild>
                                        <w:div w:id="5041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86992">
                                  <w:marLeft w:val="0"/>
                                  <w:marRight w:val="0"/>
                                  <w:marTop w:val="0"/>
                                  <w:marBottom w:val="0"/>
                                  <w:divBdr>
                                    <w:top w:val="none" w:sz="0" w:space="0" w:color="auto"/>
                                    <w:left w:val="none" w:sz="0" w:space="0" w:color="auto"/>
                                    <w:bottom w:val="none" w:sz="0" w:space="0" w:color="auto"/>
                                    <w:right w:val="none" w:sz="0" w:space="0" w:color="auto"/>
                                  </w:divBdr>
                                  <w:divsChild>
                                    <w:div w:id="415369408">
                                      <w:marLeft w:val="0"/>
                                      <w:marRight w:val="0"/>
                                      <w:marTop w:val="75"/>
                                      <w:marBottom w:val="0"/>
                                      <w:divBdr>
                                        <w:top w:val="none" w:sz="0" w:space="0" w:color="auto"/>
                                        <w:left w:val="none" w:sz="0" w:space="0" w:color="auto"/>
                                        <w:bottom w:val="none" w:sz="0" w:space="0" w:color="auto"/>
                                        <w:right w:val="none" w:sz="0" w:space="0" w:color="auto"/>
                                      </w:divBdr>
                                    </w:div>
                                  </w:divsChild>
                                </w:div>
                                <w:div w:id="1225532951">
                                  <w:marLeft w:val="0"/>
                                  <w:marRight w:val="0"/>
                                  <w:marTop w:val="0"/>
                                  <w:marBottom w:val="0"/>
                                  <w:divBdr>
                                    <w:top w:val="none" w:sz="0" w:space="0" w:color="auto"/>
                                    <w:left w:val="none" w:sz="0" w:space="0" w:color="auto"/>
                                    <w:bottom w:val="none" w:sz="0" w:space="0" w:color="auto"/>
                                    <w:right w:val="none" w:sz="0" w:space="0" w:color="auto"/>
                                  </w:divBdr>
                                  <w:divsChild>
                                    <w:div w:id="14691281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star.com/uk-en/privacy-polic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elp.eurostar.com/faq?language=uk-en&amp;intcmp_Contact_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B00ED3066FF34899563FA0F5161D62" ma:contentTypeVersion="15" ma:contentTypeDescription="Create a new document." ma:contentTypeScope="" ma:versionID="ea53e442a7903382568a73a74d6fe64f">
  <xsd:schema xmlns:xsd="http://www.w3.org/2001/XMLSchema" xmlns:xs="http://www.w3.org/2001/XMLSchema" xmlns:p="http://schemas.microsoft.com/office/2006/metadata/properties" xmlns:ns2="d765eed7-6f24-423f-ba55-2099b4b3481c" xmlns:ns3="69b418b1-5d56-49db-964c-3596ba8407e2" targetNamespace="http://schemas.microsoft.com/office/2006/metadata/properties" ma:root="true" ma:fieldsID="810363e759db5651080505d049fb7c22" ns2:_="" ns3:_="">
    <xsd:import namespace="d765eed7-6f24-423f-ba55-2099b4b3481c"/>
    <xsd:import namespace="69b418b1-5d56-49db-964c-3596ba8407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5eed7-6f24-423f-ba55-2099b4b34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203e401-7ff8-4a09-ae52-90fe9b25a2b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b418b1-5d56-49db-964c-3596ba8407e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5b1939f-bc68-4c0a-b3d0-69aa1c8ea4ad}" ma:internalName="TaxCatchAll" ma:showField="CatchAllData" ma:web="69b418b1-5d56-49db-964c-3596ba8407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65eed7-6f24-423f-ba55-2099b4b3481c">
      <Terms xmlns="http://schemas.microsoft.com/office/infopath/2007/PartnerControls"/>
    </lcf76f155ced4ddcb4097134ff3c332f>
    <TaxCatchAll xmlns="69b418b1-5d56-49db-964c-3596ba8407e2"/>
  </documentManagement>
</p:properties>
</file>

<file path=customXml/itemProps1.xml><?xml version="1.0" encoding="utf-8"?>
<ds:datastoreItem xmlns:ds="http://schemas.openxmlformats.org/officeDocument/2006/customXml" ds:itemID="{60DF542D-2EBA-470B-BD28-564C948FF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5eed7-6f24-423f-ba55-2099b4b3481c"/>
    <ds:schemaRef ds:uri="69b418b1-5d56-49db-964c-3596ba840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BDE69-5BC9-488A-A10C-15AF46B552CA}">
  <ds:schemaRefs>
    <ds:schemaRef ds:uri="http://schemas.microsoft.com/sharepoint/v3/contenttype/forms"/>
  </ds:schemaRefs>
</ds:datastoreItem>
</file>

<file path=customXml/itemProps3.xml><?xml version="1.0" encoding="utf-8"?>
<ds:datastoreItem xmlns:ds="http://schemas.openxmlformats.org/officeDocument/2006/customXml" ds:itemID="{1926FBDE-7F97-45D6-AF0E-E7785A2F685F}">
  <ds:schemaRefs>
    <ds:schemaRef ds:uri="http://purl.org/dc/dcmitype/"/>
    <ds:schemaRef ds:uri="http://schemas.microsoft.com/office/2006/metadata/properties"/>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69b418b1-5d56-49db-964c-3596ba8407e2"/>
    <ds:schemaRef ds:uri="d765eed7-6f24-423f-ba55-2099b4b3481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1148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Marja-Leena Toseland</dc:creator>
  <cp:keywords/>
  <dc:description/>
  <cp:lastModifiedBy>Jessica GOODMAN</cp:lastModifiedBy>
  <cp:revision>3</cp:revision>
  <dcterms:created xsi:type="dcterms:W3CDTF">2025-04-30T12:22:00Z</dcterms:created>
  <dcterms:modified xsi:type="dcterms:W3CDTF">2025-04-30T21:04:00Z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0x01010028B00ED3066FF34899563FA0F5161D62</vt:lpwstr>
  </property>
</Properties>
</file>